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D" w:rsidRDefault="00C9626D" w:rsidP="0006570A">
      <w:pPr>
        <w:spacing w:after="0"/>
        <w:jc w:val="right"/>
      </w:pPr>
    </w:p>
    <w:p w:rsidR="006224FB" w:rsidRDefault="006224FB" w:rsidP="006224FB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7" name="Рисунок 7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B" w:rsidRPr="006224FB" w:rsidRDefault="006224FB" w:rsidP="006224FB">
      <w:pPr>
        <w:spacing w:after="0"/>
        <w:jc w:val="center"/>
      </w:pP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F8" w:rsidRPr="006224FB" w:rsidRDefault="004B42E1" w:rsidP="004B42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24FB" w:rsidRPr="00EF7793" w:rsidRDefault="006224FB" w:rsidP="006224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55EF8" w:rsidRPr="00EF7793" w:rsidRDefault="00AD303E" w:rsidP="006224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93">
        <w:rPr>
          <w:rFonts w:ascii="Times New Roman" w:hAnsi="Times New Roman" w:cs="Times New Roman"/>
          <w:sz w:val="24"/>
          <w:szCs w:val="24"/>
        </w:rPr>
        <w:t>от  13 октября</w:t>
      </w:r>
      <w:r w:rsidR="00B55EF8" w:rsidRPr="00EF7793">
        <w:rPr>
          <w:rFonts w:ascii="Times New Roman" w:hAnsi="Times New Roman" w:cs="Times New Roman"/>
          <w:sz w:val="24"/>
          <w:szCs w:val="24"/>
        </w:rPr>
        <w:t xml:space="preserve">  2015 года                                      </w:t>
      </w:r>
      <w:r w:rsidR="00B55EF8" w:rsidRPr="00EF7793">
        <w:rPr>
          <w:rFonts w:ascii="Times New Roman" w:hAnsi="Times New Roman" w:cs="Times New Roman"/>
          <w:sz w:val="24"/>
          <w:szCs w:val="24"/>
        </w:rPr>
        <w:tab/>
      </w:r>
      <w:r w:rsidR="00B55EF8" w:rsidRPr="00EF7793">
        <w:rPr>
          <w:rFonts w:ascii="Times New Roman" w:hAnsi="Times New Roman" w:cs="Times New Roman"/>
          <w:sz w:val="24"/>
          <w:szCs w:val="24"/>
        </w:rPr>
        <w:tab/>
      </w:r>
      <w:r w:rsidR="00B55EF8" w:rsidRPr="00EF77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F77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EF8" w:rsidRPr="00EF7793">
        <w:rPr>
          <w:rFonts w:ascii="Times New Roman" w:hAnsi="Times New Roman" w:cs="Times New Roman"/>
          <w:sz w:val="24"/>
          <w:szCs w:val="24"/>
        </w:rPr>
        <w:t xml:space="preserve">      </w:t>
      </w:r>
      <w:r w:rsidR="00B55EF8" w:rsidRPr="00EF77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F7793">
        <w:rPr>
          <w:rFonts w:ascii="Times New Roman" w:hAnsi="Times New Roman" w:cs="Times New Roman"/>
          <w:sz w:val="24"/>
          <w:szCs w:val="24"/>
        </w:rPr>
        <w:t xml:space="preserve">     </w:t>
      </w:r>
      <w:r w:rsidR="006224FB" w:rsidRPr="00EF7793">
        <w:rPr>
          <w:rFonts w:ascii="Times New Roman" w:hAnsi="Times New Roman" w:cs="Times New Roman"/>
          <w:sz w:val="24"/>
          <w:szCs w:val="24"/>
        </w:rPr>
        <w:t xml:space="preserve">     </w:t>
      </w:r>
      <w:r w:rsidRPr="00EF7793">
        <w:rPr>
          <w:rFonts w:ascii="Times New Roman" w:hAnsi="Times New Roman" w:cs="Times New Roman"/>
          <w:sz w:val="24"/>
          <w:szCs w:val="24"/>
        </w:rPr>
        <w:t>№ 43</w:t>
      </w:r>
    </w:p>
    <w:p w:rsidR="00B55EF8" w:rsidRPr="00EF7793" w:rsidRDefault="0033609D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55EF8" w:rsidRPr="00EF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3E" w:rsidRPr="00EF779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EF7793" w:rsidRPr="00EF779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AD303E" w:rsidRPr="00EF7793">
        <w:rPr>
          <w:rFonts w:ascii="Times New Roman" w:hAnsi="Times New Roman" w:cs="Times New Roman"/>
          <w:b/>
          <w:sz w:val="24"/>
          <w:szCs w:val="24"/>
        </w:rPr>
        <w:t>от 27.05.2015 №27 "Об утверждении структуры м</w:t>
      </w:r>
      <w:r w:rsidR="00B55EF8" w:rsidRPr="00EF7793">
        <w:rPr>
          <w:rFonts w:ascii="Times New Roman" w:hAnsi="Times New Roman" w:cs="Times New Roman"/>
          <w:b/>
          <w:sz w:val="24"/>
          <w:szCs w:val="24"/>
        </w:rPr>
        <w:t>естной администрации муниципального образования Горбунковское сельское поселение</w:t>
      </w:r>
      <w:r w:rsidR="00AD303E" w:rsidRPr="00EF7793">
        <w:rPr>
          <w:rFonts w:ascii="Times New Roman" w:hAnsi="Times New Roman" w:cs="Times New Roman"/>
          <w:b/>
          <w:sz w:val="24"/>
          <w:szCs w:val="24"/>
        </w:rPr>
        <w:t>"</w:t>
      </w:r>
    </w:p>
    <w:p w:rsidR="004B42E1" w:rsidRPr="00EF7793" w:rsidRDefault="00B55EF8" w:rsidP="004B42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93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</w:t>
      </w:r>
      <w:r w:rsidR="00EF7793" w:rsidRPr="00EF7793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№131-ФЗ "Об общих принципах  организа</w:t>
      </w:r>
      <w:r w:rsidR="00EF7793">
        <w:rPr>
          <w:rFonts w:ascii="Times New Roman" w:hAnsi="Times New Roman" w:cs="Times New Roman"/>
          <w:bCs/>
          <w:sz w:val="24"/>
          <w:szCs w:val="24"/>
        </w:rPr>
        <w:t>ции местного самоуправления  в Р</w:t>
      </w:r>
      <w:r w:rsidR="00EF7793" w:rsidRPr="00EF7793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  <w:r w:rsidR="00EF7793" w:rsidRPr="00F02BDB">
        <w:rPr>
          <w:rFonts w:ascii="Times New Roman" w:hAnsi="Times New Roman" w:cs="Times New Roman"/>
          <w:bCs/>
          <w:sz w:val="24"/>
          <w:szCs w:val="24"/>
        </w:rPr>
        <w:t>"</w:t>
      </w:r>
      <w:r w:rsidR="00F02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BDB" w:rsidRPr="00F02BDB">
        <w:rPr>
          <w:rFonts w:ascii="Times New Roman" w:hAnsi="Times New Roman" w:cs="Times New Roman"/>
          <w:sz w:val="24"/>
          <w:szCs w:val="24"/>
        </w:rPr>
        <w:t>(в редакции Федеральных законов)</w:t>
      </w:r>
      <w:r w:rsidR="00EF7793" w:rsidRPr="00EF7793">
        <w:rPr>
          <w:rFonts w:ascii="Times New Roman" w:hAnsi="Times New Roman" w:cs="Times New Roman"/>
          <w:bCs/>
          <w:sz w:val="24"/>
          <w:szCs w:val="24"/>
        </w:rPr>
        <w:t xml:space="preserve">, Федеральным законом №25-ФЗ от 02.03.2007 года "О муниципальной службе </w:t>
      </w:r>
      <w:r w:rsidR="00F02BD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7793" w:rsidRPr="00EF7793">
        <w:rPr>
          <w:rFonts w:ascii="Times New Roman" w:hAnsi="Times New Roman" w:cs="Times New Roman"/>
          <w:bCs/>
          <w:sz w:val="24"/>
          <w:szCs w:val="24"/>
        </w:rPr>
        <w:t xml:space="preserve">в Российской Федерации", </w:t>
      </w:r>
      <w:r w:rsidRPr="00EF7793">
        <w:rPr>
          <w:rFonts w:ascii="Times New Roman" w:hAnsi="Times New Roman" w:cs="Times New Roman"/>
          <w:bCs/>
          <w:sz w:val="24"/>
          <w:szCs w:val="24"/>
        </w:rPr>
        <w:t>Областным законом Лени</w:t>
      </w:r>
      <w:r w:rsidR="00F02BDB">
        <w:rPr>
          <w:rFonts w:ascii="Times New Roman" w:hAnsi="Times New Roman" w:cs="Times New Roman"/>
          <w:bCs/>
          <w:sz w:val="24"/>
          <w:szCs w:val="24"/>
        </w:rPr>
        <w:t xml:space="preserve">нградской области от </w:t>
      </w:r>
      <w:r w:rsidR="00EF7793">
        <w:rPr>
          <w:rFonts w:ascii="Times New Roman" w:hAnsi="Times New Roman" w:cs="Times New Roman"/>
          <w:bCs/>
          <w:sz w:val="24"/>
          <w:szCs w:val="24"/>
        </w:rPr>
        <w:t xml:space="preserve">11 марта </w:t>
      </w:r>
      <w:r w:rsidRPr="00EF7793">
        <w:rPr>
          <w:rFonts w:ascii="Times New Roman" w:hAnsi="Times New Roman" w:cs="Times New Roman"/>
          <w:bCs/>
          <w:sz w:val="24"/>
          <w:szCs w:val="24"/>
        </w:rPr>
        <w:t>2008 года № 14-оз "О правовом регулировании муницип</w:t>
      </w:r>
      <w:r w:rsidR="00EF7793">
        <w:rPr>
          <w:rFonts w:ascii="Times New Roman" w:hAnsi="Times New Roman" w:cs="Times New Roman"/>
          <w:bCs/>
          <w:sz w:val="24"/>
          <w:szCs w:val="24"/>
        </w:rPr>
        <w:t xml:space="preserve">альной службы </w:t>
      </w:r>
      <w:r w:rsidRPr="00EF7793">
        <w:rPr>
          <w:rFonts w:ascii="Times New Roman" w:hAnsi="Times New Roman" w:cs="Times New Roman"/>
          <w:bCs/>
          <w:sz w:val="24"/>
          <w:szCs w:val="24"/>
        </w:rPr>
        <w:t xml:space="preserve">в Ленинградской области" </w:t>
      </w:r>
      <w:r w:rsidR="00F02BD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F7793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AD303E" w:rsidRPr="00EF7793">
        <w:rPr>
          <w:rFonts w:ascii="Times New Roman" w:hAnsi="Times New Roman" w:cs="Times New Roman"/>
          <w:bCs/>
          <w:sz w:val="24"/>
          <w:szCs w:val="24"/>
        </w:rPr>
        <w:t>,</w:t>
      </w:r>
      <w:r w:rsidRPr="00EF7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3E" w:rsidRPr="00EF7793">
        <w:rPr>
          <w:rFonts w:ascii="Times New Roman" w:hAnsi="Times New Roman" w:cs="Times New Roman"/>
          <w:bCs/>
          <w:sz w:val="24"/>
          <w:szCs w:val="24"/>
        </w:rPr>
        <w:t xml:space="preserve">Уставом муниципального образования Горбунковское сельское поселение, </w:t>
      </w:r>
      <w:r w:rsidR="00AD303E" w:rsidRPr="00EF7793">
        <w:rPr>
          <w:rFonts w:ascii="Times New Roman" w:hAnsi="Times New Roman" w:cs="Times New Roman"/>
          <w:sz w:val="24"/>
          <w:szCs w:val="24"/>
        </w:rPr>
        <w:t>с</w:t>
      </w:r>
      <w:r w:rsidRPr="00EF7793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</w:t>
      </w:r>
      <w:r w:rsidR="00EF7793" w:rsidRPr="00EF7793">
        <w:rPr>
          <w:rFonts w:ascii="Times New Roman" w:hAnsi="Times New Roman" w:cs="Times New Roman"/>
          <w:sz w:val="24"/>
          <w:szCs w:val="24"/>
        </w:rPr>
        <w:t>поселение</w:t>
      </w:r>
      <w:r w:rsidR="004B42E1" w:rsidRPr="00EF7793">
        <w:rPr>
          <w:rFonts w:ascii="Times New Roman" w:hAnsi="Times New Roman" w:cs="Times New Roman"/>
          <w:sz w:val="24"/>
          <w:szCs w:val="24"/>
        </w:rPr>
        <w:t xml:space="preserve"> </w:t>
      </w:r>
      <w:r w:rsidRPr="00EF7793">
        <w:rPr>
          <w:rFonts w:ascii="Times New Roman" w:hAnsi="Times New Roman" w:cs="Times New Roman"/>
          <w:sz w:val="24"/>
          <w:szCs w:val="24"/>
        </w:rPr>
        <w:t xml:space="preserve"> </w:t>
      </w:r>
      <w:r w:rsidRPr="004C596C">
        <w:rPr>
          <w:rFonts w:ascii="Times New Roman" w:hAnsi="Times New Roman" w:cs="Times New Roman"/>
          <w:b/>
        </w:rPr>
        <w:t>РЕШИЛ</w:t>
      </w:r>
      <w:r w:rsidRPr="004C596C">
        <w:rPr>
          <w:rFonts w:ascii="Times New Roman" w:hAnsi="Times New Roman" w:cs="Times New Roman"/>
        </w:rPr>
        <w:t>:</w:t>
      </w:r>
    </w:p>
    <w:p w:rsidR="004B42E1" w:rsidRPr="00EF7793" w:rsidRDefault="004B42E1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93">
        <w:rPr>
          <w:rFonts w:ascii="Times New Roman" w:hAnsi="Times New Roman" w:cs="Times New Roman"/>
          <w:bCs/>
          <w:sz w:val="24"/>
          <w:szCs w:val="24"/>
        </w:rPr>
        <w:tab/>
      </w:r>
      <w:r w:rsidR="00D102A3" w:rsidRPr="00EF7793">
        <w:rPr>
          <w:rFonts w:ascii="Times New Roman" w:hAnsi="Times New Roman" w:cs="Times New Roman"/>
          <w:sz w:val="24"/>
          <w:szCs w:val="24"/>
        </w:rPr>
        <w:t xml:space="preserve">1. </w:t>
      </w:r>
      <w:r w:rsidR="00F1225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366F6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1225C">
        <w:rPr>
          <w:rFonts w:ascii="Times New Roman" w:hAnsi="Times New Roman" w:cs="Times New Roman"/>
          <w:sz w:val="24"/>
          <w:szCs w:val="24"/>
        </w:rPr>
        <w:t>в  п</w:t>
      </w:r>
      <w:r w:rsidR="000D7BA6">
        <w:rPr>
          <w:rFonts w:ascii="Times New Roman" w:hAnsi="Times New Roman" w:cs="Times New Roman"/>
          <w:sz w:val="24"/>
          <w:szCs w:val="24"/>
        </w:rPr>
        <w:t>риложение к решению</w:t>
      </w:r>
      <w:r w:rsidR="00F1225C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AD303E" w:rsidRPr="00EF7793">
        <w:rPr>
          <w:rFonts w:ascii="Times New Roman" w:hAnsi="Times New Roman" w:cs="Times New Roman"/>
          <w:sz w:val="24"/>
          <w:szCs w:val="24"/>
        </w:rPr>
        <w:t>27.05.2015 №27 "Об утверждении структуры м</w:t>
      </w:r>
      <w:r w:rsidR="00B55EF8" w:rsidRPr="00EF7793">
        <w:rPr>
          <w:rFonts w:ascii="Times New Roman" w:hAnsi="Times New Roman" w:cs="Times New Roman"/>
          <w:sz w:val="24"/>
          <w:szCs w:val="24"/>
        </w:rPr>
        <w:t>естной администрации муниципального образования Горбунковское сельское поселение</w:t>
      </w:r>
      <w:r w:rsidR="00AD303E" w:rsidRPr="00EF7793">
        <w:rPr>
          <w:rFonts w:ascii="Times New Roman" w:hAnsi="Times New Roman" w:cs="Times New Roman"/>
          <w:sz w:val="24"/>
          <w:szCs w:val="24"/>
        </w:rPr>
        <w:t>"</w:t>
      </w:r>
      <w:r w:rsidR="00F1225C">
        <w:rPr>
          <w:rFonts w:ascii="Times New Roman" w:hAnsi="Times New Roman" w:cs="Times New Roman"/>
          <w:sz w:val="24"/>
          <w:szCs w:val="24"/>
        </w:rPr>
        <w:t xml:space="preserve">, </w:t>
      </w:r>
      <w:r w:rsidR="009366F6">
        <w:rPr>
          <w:rFonts w:ascii="Times New Roman" w:hAnsi="Times New Roman" w:cs="Times New Roman"/>
          <w:sz w:val="24"/>
          <w:szCs w:val="24"/>
        </w:rPr>
        <w:t xml:space="preserve">изложив его в новой редакции  </w:t>
      </w:r>
      <w:r w:rsidR="00B55EF8" w:rsidRPr="00EF779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55EF8" w:rsidRPr="00EF7793" w:rsidRDefault="00EF7793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D7BA6">
        <w:rPr>
          <w:rFonts w:ascii="Times New Roman" w:hAnsi="Times New Roman" w:cs="Times New Roman"/>
          <w:sz w:val="24"/>
          <w:szCs w:val="24"/>
        </w:rPr>
        <w:t>Признать</w:t>
      </w:r>
      <w:r w:rsidR="00B55EF8" w:rsidRPr="00EF7793">
        <w:rPr>
          <w:rFonts w:ascii="Times New Roman" w:hAnsi="Times New Roman" w:cs="Times New Roman"/>
          <w:sz w:val="24"/>
          <w:szCs w:val="24"/>
        </w:rPr>
        <w:t xml:space="preserve"> утратившим силу </w:t>
      </w:r>
      <w:r w:rsidR="009366F6">
        <w:rPr>
          <w:rFonts w:ascii="Times New Roman" w:hAnsi="Times New Roman" w:cs="Times New Roman"/>
          <w:sz w:val="24"/>
          <w:szCs w:val="24"/>
        </w:rPr>
        <w:t>п</w:t>
      </w:r>
      <w:r w:rsidR="00F02BDB">
        <w:rPr>
          <w:rFonts w:ascii="Times New Roman" w:hAnsi="Times New Roman" w:cs="Times New Roman"/>
          <w:sz w:val="24"/>
          <w:szCs w:val="24"/>
        </w:rPr>
        <w:t>риложение к р</w:t>
      </w:r>
      <w:r w:rsidR="00AD303E" w:rsidRPr="00EF7793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F8" w:rsidRPr="00EF77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Горбунковское сельское поселение от 2</w:t>
      </w:r>
      <w:r>
        <w:rPr>
          <w:rFonts w:ascii="Times New Roman" w:hAnsi="Times New Roman" w:cs="Times New Roman"/>
          <w:sz w:val="24"/>
          <w:szCs w:val="24"/>
        </w:rPr>
        <w:t xml:space="preserve">7 мая 2015 года №27 </w:t>
      </w:r>
      <w:r w:rsidR="00B55EF8" w:rsidRPr="00EF7793">
        <w:rPr>
          <w:rFonts w:ascii="Times New Roman" w:hAnsi="Times New Roman" w:cs="Times New Roman"/>
          <w:sz w:val="24"/>
          <w:szCs w:val="24"/>
        </w:rPr>
        <w:t>"Об утверждении структуры Местной администрации муниципального образования Горбунковское сельское поселение".</w:t>
      </w:r>
    </w:p>
    <w:p w:rsidR="00B55EF8" w:rsidRDefault="00B55EF8" w:rsidP="00B55EF8">
      <w:pPr>
        <w:jc w:val="both"/>
        <w:rPr>
          <w:rFonts w:ascii="Times New Roman" w:hAnsi="Times New Roman" w:cs="Times New Roman"/>
          <w:sz w:val="24"/>
          <w:szCs w:val="24"/>
        </w:rPr>
      </w:pPr>
      <w:r w:rsidRPr="00EF7793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 (обнародования) и подлежит разм</w:t>
      </w:r>
      <w:r w:rsidR="004B42E1" w:rsidRPr="00EF7793">
        <w:rPr>
          <w:rFonts w:ascii="Times New Roman" w:hAnsi="Times New Roman" w:cs="Times New Roman"/>
          <w:sz w:val="24"/>
          <w:szCs w:val="24"/>
        </w:rPr>
        <w:t>ещению на официальном сайте муниципального образования</w:t>
      </w:r>
      <w:r w:rsidRPr="00EF7793">
        <w:rPr>
          <w:rFonts w:ascii="Times New Roman" w:hAnsi="Times New Roman" w:cs="Times New Roman"/>
          <w:sz w:val="24"/>
          <w:szCs w:val="24"/>
        </w:rPr>
        <w:t xml:space="preserve"> Го</w:t>
      </w:r>
      <w:r w:rsidR="004B42E1" w:rsidRPr="00EF7793">
        <w:rPr>
          <w:rFonts w:ascii="Times New Roman" w:hAnsi="Times New Roman" w:cs="Times New Roman"/>
          <w:sz w:val="24"/>
          <w:szCs w:val="24"/>
        </w:rPr>
        <w:t xml:space="preserve">рбунковское сельское поселение </w:t>
      </w:r>
      <w:r w:rsidRPr="00EF7793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6" w:history="1">
        <w:r w:rsidRPr="00EF7793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EF7793">
        <w:rPr>
          <w:rFonts w:ascii="Times New Roman" w:hAnsi="Times New Roman" w:cs="Times New Roman"/>
          <w:sz w:val="24"/>
          <w:szCs w:val="24"/>
        </w:rPr>
        <w:t>.</w:t>
      </w:r>
    </w:p>
    <w:p w:rsidR="00EF7793" w:rsidRDefault="00EF7793" w:rsidP="00B55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793" w:rsidRPr="00EF7793" w:rsidRDefault="00EF7793" w:rsidP="00B55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F8" w:rsidRPr="00EF7793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9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E70E7" w:rsidRPr="00EF7793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93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</w:t>
      </w:r>
      <w:r w:rsidR="004B42E1" w:rsidRPr="00EF7793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7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42E1" w:rsidRPr="00EF7793">
        <w:rPr>
          <w:rFonts w:ascii="Times New Roman" w:hAnsi="Times New Roman" w:cs="Times New Roman"/>
          <w:sz w:val="24"/>
          <w:szCs w:val="24"/>
        </w:rPr>
        <w:t xml:space="preserve"> </w:t>
      </w:r>
      <w:r w:rsidRPr="00EF7793">
        <w:rPr>
          <w:rFonts w:ascii="Times New Roman" w:hAnsi="Times New Roman" w:cs="Times New Roman"/>
          <w:sz w:val="24"/>
          <w:szCs w:val="24"/>
        </w:rPr>
        <w:t xml:space="preserve"> </w:t>
      </w:r>
      <w:r w:rsidR="004B42E1" w:rsidRPr="00EF7793">
        <w:rPr>
          <w:rFonts w:ascii="Times New Roman" w:hAnsi="Times New Roman" w:cs="Times New Roman"/>
          <w:sz w:val="24"/>
          <w:szCs w:val="24"/>
        </w:rPr>
        <w:t xml:space="preserve">    </w:t>
      </w:r>
      <w:r w:rsidRPr="00EF7793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D74C88" w:rsidRPr="00EF7793" w:rsidRDefault="00D74C88" w:rsidP="004B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4C88" w:rsidRPr="00EF7793" w:rsidSect="00F02BDB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9E70E7" w:rsidRDefault="009E70E7" w:rsidP="00C96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Приложение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к решению совета депутатов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>МО Горбунковское сельское поселение</w:t>
      </w:r>
    </w:p>
    <w:p w:rsidR="00C9626D" w:rsidRPr="00853F7A" w:rsidRDefault="00AD303E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октября 2015 года № 43</w:t>
      </w:r>
    </w:p>
    <w:p w:rsidR="004345BE" w:rsidRDefault="004345BE" w:rsidP="006224FB"/>
    <w:p w:rsidR="00075100" w:rsidRPr="00853F7A" w:rsidRDefault="008D31EE" w:rsidP="006224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65.55pt;margin-top:72.25pt;width:0;height:35.3pt;z-index:251713536" o:connectortype="straight"/>
        </w:pict>
      </w:r>
      <w:r>
        <w:rPr>
          <w:noProof/>
        </w:rPr>
        <w:pict>
          <v:shape id="_x0000_s1089" type="#_x0000_t32" style="position:absolute;margin-left:277.8pt;margin-top:72.25pt;width:192.75pt;height:0;z-index:251712512" o:connectortype="straight"/>
        </w:pict>
      </w:r>
      <w:r>
        <w:rPr>
          <w:noProof/>
        </w:rPr>
        <w:pict>
          <v:shape id="_x0000_s1051" type="#_x0000_t32" style="position:absolute;margin-left:365.55pt;margin-top:39.45pt;width:0;height:0;z-index:251677696" o:connectortype="straight"/>
        </w:pict>
      </w:r>
      <w:r>
        <w:rPr>
          <w:noProof/>
        </w:rPr>
        <w:pict>
          <v:shape id="_x0000_s1088" type="#_x0000_t32" style="position:absolute;margin-left:539.55pt;margin-top:28.75pt;width:0;height:29.45pt;z-index:251711488" o:connectortype="straight"/>
        </w:pict>
      </w:r>
      <w:r>
        <w:rPr>
          <w:noProof/>
        </w:rPr>
        <w:pict>
          <v:shape id="_x0000_s1087" type="#_x0000_t32" style="position:absolute;margin-left:490.8pt;margin-top:28.75pt;width:48.75pt;height:0;z-index:251710464" o:connectortype="straight"/>
        </w:pict>
      </w:r>
      <w:r>
        <w:rPr>
          <w:noProof/>
        </w:rPr>
        <w:pict>
          <v:shape id="_x0000_s1083" type="#_x0000_t32" style="position:absolute;margin-left:196.8pt;margin-top:28.75pt;width:49.5pt;height:0;flip:x;z-index:251707392" o:connectortype="straight"/>
        </w:pict>
      </w:r>
      <w:r>
        <w:rPr>
          <w:noProof/>
        </w:rPr>
        <w:pict>
          <v:shape id="_x0000_s1086" type="#_x0000_t32" style="position:absolute;margin-left:196.8pt;margin-top:28.75pt;width:0;height:29.45pt;z-index:251709440" o:connectortype="straight"/>
        </w:pict>
      </w:r>
      <w:r>
        <w:rPr>
          <w:noProof/>
        </w:rPr>
        <w:pict>
          <v:shape id="_x0000_s1085" type="#_x0000_t32" style="position:absolute;margin-left:193.05pt;margin-top:28.75pt;width:0;height:0;z-index:251708416" o:connectortype="straight"/>
        </w:pict>
      </w:r>
      <w:r>
        <w:rPr>
          <w:noProof/>
        </w:rPr>
        <w:pict>
          <v:rect id="_x0000_s1081" style="position:absolute;margin-left:470.55pt;margin-top:58.2pt;width:208.5pt;height:26.25pt;z-index:251706368">
            <v:textbox style="mso-next-textbox:#_x0000_s1081">
              <w:txbxContent>
                <w:p w:rsidR="00AD303E" w:rsidRPr="00AD303E" w:rsidRDefault="00AD303E" w:rsidP="00234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303E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  <w:p w:rsidR="00AD303E" w:rsidRDefault="00AD303E"/>
              </w:txbxContent>
            </v:textbox>
          </v:rect>
        </w:pict>
      </w:r>
      <w:r>
        <w:rPr>
          <w:noProof/>
        </w:rPr>
        <w:pict>
          <v:rect id="_x0000_s1048" style="position:absolute;margin-left:46.8pt;margin-top:58.2pt;width:231pt;height:26.25pt;z-index:251676672">
            <v:textbox style="mso-next-textbox:#_x0000_s1048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margin-left:574.05pt;margin-top:372.2pt;width:26.25pt;height:0;z-index:251705344" o:connectortype="straight"/>
        </w:pict>
      </w:r>
      <w:r>
        <w:rPr>
          <w:noProof/>
        </w:rPr>
        <w:pict>
          <v:shape id="_x0000_s1078" type="#_x0000_t32" style="position:absolute;margin-left:574.05pt;margin-top:297.3pt;width:0;height:74.9pt;z-index:251704320" o:connectortype="straight"/>
        </w:pict>
      </w:r>
      <w:r>
        <w:rPr>
          <w:noProof/>
        </w:rPr>
        <w:pict>
          <v:rect id="_x0000_s1077" style="position:absolute;margin-left:600.3pt;margin-top:345.45pt;width:147pt;height:49.25pt;z-index:251703296">
            <v:textbox style="mso-next-textbox:#_x0000_s1077">
              <w:txbxContent>
                <w:p w:rsidR="004C1E47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Военно-учётный 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95.8pt;margin-top:198.45pt;width:151.5pt;height:55.35pt;z-index:251673600">
            <v:textbox style="mso-next-textbox:#_x0000_s1045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Специалист по</w:t>
                  </w:r>
                  <w:r w:rsidR="00580D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E47">
                    <w:rPr>
                      <w:rFonts w:ascii="Times New Roman" w:hAnsi="Times New Roman" w:cs="Times New Roman"/>
                    </w:rPr>
                    <w:t>обеспечению деятельности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05.3pt;margin-top:345.45pt;width:148.5pt;height:53pt;z-index:251671552">
            <v:textbox style="mso-next-textbox:#_x0000_s1043">
              <w:txbxContent>
                <w:p w:rsidR="00095DF8" w:rsidRPr="00644F34" w:rsidRDefault="004C1E47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 -</w:t>
                  </w:r>
                  <w:r w:rsidR="00095DF8" w:rsidRPr="00644F34">
                    <w:rPr>
                      <w:rFonts w:ascii="Times New Roman" w:hAnsi="Times New Roman" w:cs="Times New Roman"/>
                    </w:rPr>
                    <w:t>заместитель главного бухгалтера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270.3pt;margin-top:304.05pt;width:.05pt;height:21.75pt;z-index:251702272" o:connectortype="straight"/>
        </w:pict>
      </w:r>
      <w:r>
        <w:rPr>
          <w:noProof/>
        </w:rPr>
        <w:pict>
          <v:rect id="_x0000_s1035" style="position:absolute;margin-left:185.55pt;margin-top:325.8pt;width:180pt;height:72.65pt;z-index:251666432">
            <v:textbox style="mso-next-textbox:#_x0000_s1035">
              <w:txbxContent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Специалист  1 категории </w:t>
                  </w:r>
                </w:p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по жилищным вопросам, управлению муниципальным имуществом, </w:t>
                  </w:r>
                </w:p>
                <w:p w:rsidR="00F82B5B" w:rsidRP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муниципальному заказу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85.55pt;margin-top:243.45pt;width:168.75pt;height:60.6pt;z-index:251665408">
            <v:textbox style="mso-next-textbox:#_x0000_s1034">
              <w:txbxContent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Ведущий специалист  по делопроизводству,</w:t>
                  </w:r>
                </w:p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социальным и нотариальным вопросам</w:t>
                  </w:r>
                </w:p>
                <w:p w:rsidR="00F82B5B" w:rsidRPr="004C1E47" w:rsidRDefault="00F82B5B" w:rsidP="004C1E47"/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163.05pt;margin-top:107.55pt;width:0;height:245.25pt;z-index:251686912" o:connectortype="straight"/>
        </w:pict>
      </w:r>
      <w:r>
        <w:rPr>
          <w:noProof/>
        </w:rPr>
        <w:pict>
          <v:shape id="_x0000_s1055" type="#_x0000_t32" style="position:absolute;margin-left:679.05pt;margin-top:121.95pt;width:0;height:0;z-index:251681792" o:connectortype="straight"/>
        </w:pict>
      </w:r>
      <w:r>
        <w:rPr>
          <w:noProof/>
        </w:rPr>
        <w:pict>
          <v:shape id="_x0000_s1056" type="#_x0000_t32" style="position:absolute;margin-left:56.6pt;margin-top:107.55pt;width:517.45pt;height:0;z-index:251682816" o:connectortype="straight"/>
        </w:pict>
      </w:r>
      <w:r>
        <w:rPr>
          <w:noProof/>
        </w:rPr>
        <w:pict>
          <v:shape id="_x0000_s1074" type="#_x0000_t32" style="position:absolute;margin-left:574.05pt;margin-top:297.3pt;width:21.75pt;height:0;z-index:251701248" o:connectortype="straight"/>
        </w:pict>
      </w:r>
      <w:r>
        <w:rPr>
          <w:noProof/>
        </w:rPr>
        <w:pict>
          <v:shape id="_x0000_s1073" type="#_x0000_t32" style="position:absolute;margin-left:574.05pt;margin-top:221.7pt;width:21.75pt;height:0;z-index:251700224" o:connectortype="straight"/>
        </w:pict>
      </w:r>
      <w:r>
        <w:rPr>
          <w:noProof/>
        </w:rPr>
        <w:pict>
          <v:shape id="_x0000_s1072" type="#_x0000_t32" style="position:absolute;margin-left:574.05pt;margin-top:148.8pt;width:21.75pt;height:0;z-index:251699200" o:connectortype="straight"/>
        </w:pict>
      </w:r>
      <w:r>
        <w:rPr>
          <w:noProof/>
        </w:rPr>
        <w:pict>
          <v:shape id="_x0000_s1071" type="#_x0000_t32" style="position:absolute;margin-left:574.05pt;margin-top:107.55pt;width:0;height:189.75pt;z-index:251698176" o:connectortype="straight"/>
        </w:pict>
      </w:r>
      <w:r>
        <w:rPr>
          <w:noProof/>
        </w:rPr>
        <w:pict>
          <v:shape id="_x0000_s1070" type="#_x0000_t32" style="position:absolute;margin-left:481.05pt;margin-top:324.45pt;width:0;height:21pt;z-index:251697152" o:connectortype="straight"/>
        </w:pict>
      </w:r>
      <w:r>
        <w:rPr>
          <w:noProof/>
        </w:rPr>
        <w:pict>
          <v:shape id="_x0000_s1069" type="#_x0000_t32" style="position:absolute;margin-left:481.05pt;margin-top:238.95pt;width:0;height:22.5pt;z-index:251696128" o:connectortype="straight"/>
        </w:pict>
      </w:r>
      <w:r>
        <w:rPr>
          <w:noProof/>
        </w:rPr>
        <w:pict>
          <v:shape id="_x0000_s1068" type="#_x0000_t32" style="position:absolute;margin-left:481.05pt;margin-top:161.7pt;width:0;height:24.75pt;z-index:251695104" o:connectortype="straight"/>
        </w:pict>
      </w:r>
      <w:r>
        <w:rPr>
          <w:noProof/>
        </w:rPr>
        <w:pict>
          <v:shape id="_x0000_s1064" type="#_x0000_t32" style="position:absolute;margin-left:270.35pt;margin-top:221.7pt;width:0;height:21.75pt;z-index:251691008" o:connectortype="straight"/>
        </w:pict>
      </w:r>
      <w:r>
        <w:rPr>
          <w:noProof/>
        </w:rPr>
        <w:pict>
          <v:shape id="_x0000_s1063" type="#_x0000_t32" style="position:absolute;margin-left:270.3pt;margin-top:157.8pt;width:0;height:15.15pt;z-index:251689984" o:connectortype="straight"/>
        </w:pict>
      </w:r>
      <w:r>
        <w:rPr>
          <w:noProof/>
        </w:rPr>
        <w:pict>
          <v:shape id="_x0000_s1061" type="#_x0000_t32" style="position:absolute;margin-left:137.55pt;margin-top:352.8pt;width:25.5pt;height:0;flip:x;z-index:251687936" o:connectortype="straight"/>
        </w:pict>
      </w:r>
      <w:r>
        <w:rPr>
          <w:noProof/>
        </w:rPr>
        <w:pict>
          <v:shape id="_x0000_s1059" type="#_x0000_t32" style="position:absolute;margin-left:56.6pt;margin-top:232.05pt;width:0;height:21.75pt;z-index:251685888" o:connectortype="straight"/>
        </w:pict>
      </w:r>
      <w:r>
        <w:rPr>
          <w:noProof/>
        </w:rPr>
        <w:pict>
          <v:shape id="_x0000_s1058" type="#_x0000_t32" style="position:absolute;margin-left:56.55pt;margin-top:161.7pt;width:0;height:17.1pt;z-index:251684864" o:connectortype="straight"/>
        </w:pict>
      </w:r>
      <w:r>
        <w:rPr>
          <w:noProof/>
        </w:rPr>
        <w:pict>
          <v:shape id="_x0000_s1057" type="#_x0000_t32" style="position:absolute;margin-left:365.55pt;margin-top:84.45pt;width:0;height:23.1pt;z-index:251683840" o:connectortype="straight"/>
        </w:pict>
      </w:r>
      <w:r>
        <w:rPr>
          <w:noProof/>
        </w:rPr>
        <w:pict>
          <v:shape id="_x0000_s1054" type="#_x0000_t32" style="position:absolute;margin-left:481.05pt;margin-top:107.55pt;width:0;height:14.4pt;flip:y;z-index:251680768" o:connectortype="straight"/>
        </w:pict>
      </w:r>
      <w:r>
        <w:rPr>
          <w:noProof/>
        </w:rPr>
        <w:pict>
          <v:shape id="_x0000_s1053" type="#_x0000_t32" style="position:absolute;margin-left:270.3pt;margin-top:107.55pt;width:.05pt;height:14.4pt;flip:y;z-index:251679744" o:connectortype="straight"/>
        </w:pict>
      </w:r>
      <w:r>
        <w:rPr>
          <w:noProof/>
        </w:rPr>
        <w:pict>
          <v:shape id="_x0000_s1052" type="#_x0000_t32" style="position:absolute;margin-left:56.55pt;margin-top:107.55pt;width:.05pt;height:14.4pt;flip:y;z-index:251678720" o:connectortype="straight"/>
        </w:pict>
      </w:r>
      <w:r>
        <w:rPr>
          <w:noProof/>
        </w:rPr>
        <w:pict>
          <v:rect id="_x0000_s1030" style="position:absolute;margin-left:-4.2pt;margin-top:319.95pt;width:141.75pt;height:66.6pt;z-index:251661312">
            <v:textbox style="mso-next-textbox:#_x0000_s1030">
              <w:txbxContent>
                <w:p w:rsidR="00F82B5B" w:rsidRPr="00644F34" w:rsidRDefault="00F82B5B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Специалист 1 категории по обеспечению деятельности </w:t>
                  </w:r>
                  <w:r w:rsidR="004C1E47">
                    <w:rPr>
                      <w:rFonts w:ascii="Times New Roman" w:hAnsi="Times New Roman" w:cs="Times New Roman"/>
                    </w:rPr>
                    <w:t xml:space="preserve">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4.2pt;margin-top:253.8pt;width:141.75pt;height:50.25pt;z-index:251660288">
            <v:textbox style="mso-next-textbox:#_x0000_s1029">
              <w:txbxContent>
                <w:p w:rsidR="00E53F5A" w:rsidRPr="00644F34" w:rsidRDefault="00E53F5A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Специалист  1 категории по благоустройству и 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.2pt;margin-top:178.8pt;width:141.75pt;height:53.25pt;z-index:251659264">
            <v:textbox style="mso-next-textbox:#_x0000_s1028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по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благоустройству и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2pt;margin-top:121.95pt;width:141.75pt;height:39.75pt;z-index:251658240">
            <v:textbox style="mso-next-textbox:#_x0000_s1026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благоустройства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землепользования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85.55pt;margin-top:121.95pt;width:168.75pt;height:35.85pt;z-index:251663360">
            <v:textbox style="mso-next-textbox:#_x0000_s1032">
              <w:txbxContent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Юридический  </w:t>
                  </w:r>
                </w:p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405.3pt;margin-top:121.95pt;width:147pt;height:39.75pt;flip:y;z-index:251668480">
            <v:textbox style="mso-next-textbox:#_x0000_s1038">
              <w:txbxContent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учёта</w:t>
                  </w:r>
                </w:p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595.8pt;margin-top:274.2pt;width:151.5pt;height:39.75pt;z-index:251674624">
            <v:textbox style="mso-next-textbox:#_x0000_s1046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5.8pt;margin-top:121.95pt;width:151.5pt;height:51pt;z-index:251672576">
            <v:textbox style="mso-next-textbox:#_x0000_s1044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сектора по строительству </w:t>
                  </w:r>
                </w:p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архитектуре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05.3pt;margin-top:261.45pt;width:147pt;height:63pt;z-index:251670528">
            <v:textbox style="mso-next-textbox:#_x0000_s1042">
              <w:txbxContent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</w:p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по экономическим  вопросам и бюджетному</w:t>
                  </w:r>
                </w:p>
                <w:p w:rsidR="00095DF8" w:rsidRPr="00644F34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05.3pt;margin-top:186.45pt;width:143.25pt;height:52.5pt;z-index:251669504">
            <v:textbox style="mso-next-textbox:#_x0000_s1039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 учёта и отчётности - 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46.3pt;margin-top:15.45pt;width:244.5pt;height:24pt;z-index:251675648">
            <v:textbox style="mso-next-textbox:#_x0000_s1047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85.55pt;margin-top:172.95pt;width:168.75pt;height:48.75pt;z-index:251664384">
            <v:textbox style="mso-next-textbox:#_x0000_s1033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юридического 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отдела</w:t>
                  </w:r>
                </w:p>
              </w:txbxContent>
            </v:textbox>
          </v:rect>
        </w:pict>
      </w:r>
    </w:p>
    <w:sectPr w:rsidR="00075100" w:rsidRPr="00853F7A" w:rsidSect="00B55EF8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90B"/>
    <w:rsid w:val="00034B11"/>
    <w:rsid w:val="00061363"/>
    <w:rsid w:val="0006570A"/>
    <w:rsid w:val="0007177D"/>
    <w:rsid w:val="00075100"/>
    <w:rsid w:val="00094BDA"/>
    <w:rsid w:val="00095DF8"/>
    <w:rsid w:val="000D7BA6"/>
    <w:rsid w:val="001515BF"/>
    <w:rsid w:val="002077C8"/>
    <w:rsid w:val="00234B64"/>
    <w:rsid w:val="0033609D"/>
    <w:rsid w:val="00423C73"/>
    <w:rsid w:val="004345BE"/>
    <w:rsid w:val="004436E6"/>
    <w:rsid w:val="004B42E1"/>
    <w:rsid w:val="004C1E47"/>
    <w:rsid w:val="004C596C"/>
    <w:rsid w:val="00580D67"/>
    <w:rsid w:val="005B0EF8"/>
    <w:rsid w:val="006224FB"/>
    <w:rsid w:val="00626635"/>
    <w:rsid w:val="006441C6"/>
    <w:rsid w:val="00644F34"/>
    <w:rsid w:val="00667522"/>
    <w:rsid w:val="00733030"/>
    <w:rsid w:val="00853F7A"/>
    <w:rsid w:val="008D31EE"/>
    <w:rsid w:val="009366F6"/>
    <w:rsid w:val="0094088E"/>
    <w:rsid w:val="00952803"/>
    <w:rsid w:val="009E70E7"/>
    <w:rsid w:val="00A07A4F"/>
    <w:rsid w:val="00A765FE"/>
    <w:rsid w:val="00AD303E"/>
    <w:rsid w:val="00AE0A99"/>
    <w:rsid w:val="00B55EF8"/>
    <w:rsid w:val="00BF2F29"/>
    <w:rsid w:val="00C03E95"/>
    <w:rsid w:val="00C65054"/>
    <w:rsid w:val="00C9626D"/>
    <w:rsid w:val="00CD3B3B"/>
    <w:rsid w:val="00D102A3"/>
    <w:rsid w:val="00D6498E"/>
    <w:rsid w:val="00D74C88"/>
    <w:rsid w:val="00D85881"/>
    <w:rsid w:val="00DB4BAC"/>
    <w:rsid w:val="00E260E0"/>
    <w:rsid w:val="00E53F5A"/>
    <w:rsid w:val="00E80AFB"/>
    <w:rsid w:val="00EE02FB"/>
    <w:rsid w:val="00EE49C2"/>
    <w:rsid w:val="00EF7793"/>
    <w:rsid w:val="00F02BDB"/>
    <w:rsid w:val="00F1225C"/>
    <w:rsid w:val="00F7490B"/>
    <w:rsid w:val="00F82B5B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1" type="connector" idref="#_x0000_s1058"/>
        <o:r id="V:Rule32" type="connector" idref="#_x0000_s1060"/>
        <o:r id="V:Rule33" type="connector" idref="#_x0000_s1089"/>
        <o:r id="V:Rule34" type="connector" idref="#_x0000_s1063"/>
        <o:r id="V:Rule35" type="connector" idref="#_x0000_s1057"/>
        <o:r id="V:Rule36" type="connector" idref="#_x0000_s1090"/>
        <o:r id="V:Rule37" type="connector" idref="#_x0000_s1087"/>
        <o:r id="V:Rule38" type="connector" idref="#_x0000_s1059"/>
        <o:r id="V:Rule39" type="connector" idref="#_x0000_s1071"/>
        <o:r id="V:Rule40" type="connector" idref="#_x0000_s1070"/>
        <o:r id="V:Rule41" type="connector" idref="#_x0000_s1064"/>
        <o:r id="V:Rule42" type="connector" idref="#_x0000_s1069"/>
        <o:r id="V:Rule43" type="connector" idref="#_x0000_s1055"/>
        <o:r id="V:Rule44" type="connector" idref="#_x0000_s1088"/>
        <o:r id="V:Rule45" type="connector" idref="#_x0000_s1053"/>
        <o:r id="V:Rule46" type="connector" idref="#_x0000_s1078"/>
        <o:r id="V:Rule47" type="connector" idref="#_x0000_s1076"/>
        <o:r id="V:Rule48" type="connector" idref="#_x0000_s1079"/>
        <o:r id="V:Rule49" type="connector" idref="#_x0000_s1051"/>
        <o:r id="V:Rule50" type="connector" idref="#_x0000_s1086"/>
        <o:r id="V:Rule51" type="connector" idref="#_x0000_s1083"/>
        <o:r id="V:Rule52" type="connector" idref="#_x0000_s1052"/>
        <o:r id="V:Rule53" type="connector" idref="#_x0000_s1061"/>
        <o:r id="V:Rule54" type="connector" idref="#_x0000_s1074"/>
        <o:r id="V:Rule55" type="connector" idref="#_x0000_s1072"/>
        <o:r id="V:Rule56" type="connector" idref="#_x0000_s1054"/>
        <o:r id="V:Rule57" type="connector" idref="#_x0000_s1073"/>
        <o:r id="V:Rule58" type="connector" idref="#_x0000_s1085"/>
        <o:r id="V:Rule59" type="connector" idref="#_x0000_s1056"/>
        <o:r id="V:Rule6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FVUlEWY78mlq5nR25ryHJqbz1UMrqlRJgDf2R8ywJfQ=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wE72jeXID4oRcMAUooKUpMQQaf0SJEzBfBY6nKEc02LEm3RDxFdLFEkZFwBdFfxmn7l5TTHq
    usUGAsjt4lNGVg==
  </SignatureValue>
  <KeyInfo>
    <X509Data>
      <X509Certificate>
          MIIHnTCCB0ygAwIBAgIKKg76oQADAAAOBTAIBgYqhQMCAgMwgfgxGDAWBgUqhQNkARINMTEy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0KMg0JvQniAi0J7QrdCfIjAeFw0xNTA2MTcwODEwMDBaFw0xNjA5MTcwODIwMDBaMIICRTEW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BEEEOgQwBE8AIAQ+BDEEOwQwBEEEQgRMMR0wGwYDVQQHHhQENAAuBBMEPgRABDEEQwQ9BDoE
          ODFrMGkGA1UECh5iBCEEPgQyBDUEQgAgBDQENQQ/BEMEQgQwBEIEPgQyACAEEwQ+BEAEMQRD
          BD0EPgQyBEEEOgQ+BDMEPgAgBEEENQQ7BEwEQQQ6BD4EMwQ+ACAEPwQ+BEEENQQ7BDUEPQQ4
          BE8xPTA7BgNVBAMeNAQdBDUERgQyBDUEQgQwBDUEMgAgBC4EQAQ4BDkAIAQQBD0EMARCBD4E
          OwRMBDUEMgQ4BEcxKTAnBgNVBAkeIAQ0AC4EEwQ+BEAEMQRDBD0EOgQ4ACwAIAQ0AC4AMgA5
          MUkwRwYDVQQMHkAEEwQ7BDAEMgQwACAEPARDBD0EOARGBDgEPwQwBDsETAQ9BD4EMwQ+ACAE
          PgQxBEAEMAQ3BD4EMgQwBD0EOARPMSkwJwYDVQQqHiAELgRABDgEOQAgBBAEPQQwBEIEPgQ7
          BEwENQQyBDgERzEbMBkGA1UEBB4SBB0ENQRGBDIENQRCBDAENQQyMGMwHAYGKoUDAgITMBIG
          ByqFAwICJAAGByqFAwICHgEDQwAEQAZ5/T85l3P/pI40Lbh9L/jcXajdg21Ju87A425PPs5L
          eGm4cxdUvEZWe2dC6Jom80V5jbROf03nGsPRs3ww6z2jggNkMIIDYDAOBgNVHQ8BAf8EBAMC
          BPAwHQYDVR0lBBYwFAYIKwYBBQUHAwQGCCsGAQUFBwMCMB0GA1UdDgQWBBRToNi0L5Nty9L+
          wmdtjFr9aKyZNDCCATYGA1UdIwSCAS0wggEpgBQk5Bw4VGzvT1HmhaPCTG5p1IXd6KGB/qSB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Y2VyMCsGA1UdEAQkMCKADzIwMTUwNjE3MDgxMDAwWoEPMjAxNjA2MTcwODEwMDBaMBMGA1Ud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pC8xMjgtMjM1MSDQvtGCIDE1INCw0L/RgNC10LvRjyAyMDE0INCzLjAIBgYqhQMCAgMDQQDY
          zDcYMSkZmBGTJ1ReDtg1CoPThlb5ea38teF+WzCAifcFGIMux+kLmD22Kvtf7b8C2pyO8m4B
          61cfLbUbZUaw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fXAbLLGf0bh0V00nNlR62u4YQjA=</DigestValue>
      </Reference>
      <Reference URI="/word/document.xml?ContentType=application/vnd.openxmlformats-officedocument.wordprocessingml.document.main+xml">
        <DigestMethod Algorithm="http://www.w3.org/2000/09/xmldsig#sha1"/>
        <DigestValue>ozxc3XhAEY6JFAN+l7OAcSDbv6I=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j4UExw4geB/k2eGWDLm2mvTpcRw=</DigestValue>
      </Reference>
      <Reference URI="/word/settings.xml?ContentType=application/vnd.openxmlformats-officedocument.wordprocessingml.settings+xml">
        <DigestMethod Algorithm="http://www.w3.org/2000/09/xmldsig#sha1"/>
        <DigestValue>baBPEQbfpbf02J3UWCftUx8E96M=</DigestValue>
      </Reference>
      <Reference URI="/word/styles.xml?ContentType=application/vnd.openxmlformats-officedocument.wordprocessingml.styles+xml">
        <DigestMethod Algorithm="http://www.w3.org/2000/09/xmldsig#sha1"/>
        <DigestValue>cmRMbTxFZyZTpXQcSfLgQciwgB0=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2015-10-21T11:57:26Z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025F-5901-4A86-B7EE-FADFB58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8</cp:revision>
  <cp:lastPrinted>2015-05-27T14:12:00Z</cp:lastPrinted>
  <dcterms:created xsi:type="dcterms:W3CDTF">2015-10-16T07:49:00Z</dcterms:created>
  <dcterms:modified xsi:type="dcterms:W3CDTF">2015-10-21T11:56:00Z</dcterms:modified>
</cp:coreProperties>
</file>