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Pr="00644DD4" w:rsidRDefault="00CE1390" w:rsidP="00824F4D">
      <w:pPr>
        <w:framePr w:h="61" w:wrap="notBeside" w:vAnchor="text" w:hAnchor="page" w:x="5960" w:y="8"/>
        <w:jc w:val="center"/>
        <w:rPr>
          <w:rFonts w:ascii="Times New Roman" w:hAnsi="Times New Roman" w:cs="Times New Roman"/>
        </w:rPr>
      </w:pPr>
    </w:p>
    <w:p w:rsidR="00824F4D" w:rsidRPr="00644DD4" w:rsidRDefault="00824F4D">
      <w:pPr>
        <w:pStyle w:val="23"/>
        <w:shd w:val="clear" w:color="auto" w:fill="auto"/>
        <w:spacing w:before="0" w:line="270" w:lineRule="exact"/>
        <w:ind w:left="5260" w:firstLine="0"/>
        <w:jc w:val="left"/>
        <w:rPr>
          <w:sz w:val="24"/>
          <w:szCs w:val="24"/>
        </w:rPr>
      </w:pPr>
    </w:p>
    <w:p w:rsidR="00813329" w:rsidRPr="00644DD4" w:rsidRDefault="00813329" w:rsidP="00813329">
      <w:pPr>
        <w:rPr>
          <w:rFonts w:ascii="Times New Roman" w:eastAsia="Times New Roman" w:hAnsi="Times New Roman" w:cs="Times New Roman"/>
        </w:rPr>
      </w:pPr>
      <w:r w:rsidRPr="00644DD4">
        <w:rPr>
          <w:rFonts w:ascii="Times New Roman" w:eastAsia="Times New Roman" w:hAnsi="Times New Roman" w:cs="Times New Roman"/>
        </w:rPr>
        <w:t xml:space="preserve">                                                                            </w:t>
      </w:r>
      <w:r w:rsidRPr="00644DD4">
        <w:rPr>
          <w:rFonts w:ascii="Times New Roman" w:eastAsia="Times New Roman" w:hAnsi="Times New Roman" w:cs="Times New Roman"/>
          <w:noProof/>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733425"/>
                    </a:xfrm>
                    <a:prstGeom prst="rect">
                      <a:avLst/>
                    </a:prstGeom>
                    <a:noFill/>
                    <a:ln>
                      <a:noFill/>
                    </a:ln>
                  </pic:spPr>
                </pic:pic>
              </a:graphicData>
            </a:graphic>
          </wp:inline>
        </w:drawing>
      </w:r>
    </w:p>
    <w:p w:rsidR="00813329" w:rsidRPr="00644DD4" w:rsidRDefault="00813329" w:rsidP="00813329">
      <w:pPr>
        <w:jc w:val="center"/>
        <w:rPr>
          <w:rFonts w:ascii="Times New Roman" w:eastAsia="Times New Roman" w:hAnsi="Times New Roman" w:cs="Times New Roman"/>
        </w:rPr>
      </w:pPr>
    </w:p>
    <w:p w:rsidR="00813329" w:rsidRPr="00644DD4" w:rsidRDefault="00813329" w:rsidP="00813329">
      <w:pPr>
        <w:jc w:val="center"/>
        <w:rPr>
          <w:rFonts w:ascii="Times New Roman" w:eastAsia="Times New Roman" w:hAnsi="Times New Roman" w:cs="Times New Roman"/>
          <w:b/>
          <w:bCs/>
        </w:rPr>
      </w:pPr>
      <w:r w:rsidRPr="00644DD4">
        <w:rPr>
          <w:rFonts w:ascii="Times New Roman" w:eastAsia="Times New Roman" w:hAnsi="Times New Roman" w:cs="Times New Roman"/>
          <w:b/>
          <w:bCs/>
        </w:rPr>
        <w:t xml:space="preserve">МЕСТНАЯ АДМИНИСТРАЦИЯ МУНИЦИПАЛЬНОГО ОБРАЗОВАНИЯ </w:t>
      </w:r>
    </w:p>
    <w:p w:rsidR="00813329" w:rsidRPr="00644DD4" w:rsidRDefault="00813329" w:rsidP="00813329">
      <w:pPr>
        <w:jc w:val="center"/>
        <w:rPr>
          <w:rFonts w:ascii="Times New Roman" w:eastAsia="Times New Roman" w:hAnsi="Times New Roman" w:cs="Times New Roman"/>
          <w:b/>
          <w:bCs/>
        </w:rPr>
      </w:pPr>
      <w:r w:rsidRPr="00644DD4">
        <w:rPr>
          <w:rFonts w:ascii="Times New Roman" w:eastAsia="Times New Roman" w:hAnsi="Times New Roman" w:cs="Times New Roman"/>
          <w:b/>
          <w:bCs/>
        </w:rPr>
        <w:t>ГОРБУНКОВСКОЕ СЕЛЬСКОЕ ПОСЕЛЕНИЕ МУНИЦИПАЛЬНОГО ОБРАЗОВАНИЯ ЛОМОНОСОВСКОГО МУНИЦИПАЛЬНОГО РАЙОНА ЛЕНИНГРАДСКОЙ ОБЛАСТИ</w:t>
      </w:r>
    </w:p>
    <w:p w:rsidR="00813329" w:rsidRPr="00644DD4" w:rsidRDefault="00813329" w:rsidP="00813329">
      <w:pPr>
        <w:jc w:val="center"/>
        <w:rPr>
          <w:rFonts w:ascii="Times New Roman" w:eastAsia="Times New Roman" w:hAnsi="Times New Roman" w:cs="Times New Roman"/>
          <w:b/>
          <w:bCs/>
        </w:rPr>
      </w:pPr>
    </w:p>
    <w:p w:rsidR="00813329" w:rsidRPr="00644DD4" w:rsidRDefault="00813329" w:rsidP="00813329">
      <w:pPr>
        <w:jc w:val="center"/>
        <w:rPr>
          <w:rFonts w:ascii="Times New Roman" w:eastAsia="Times New Roman" w:hAnsi="Times New Roman" w:cs="Times New Roman"/>
          <w:b/>
          <w:bCs/>
        </w:rPr>
      </w:pPr>
    </w:p>
    <w:p w:rsidR="00813329" w:rsidRPr="00644DD4" w:rsidRDefault="00813329" w:rsidP="00813329">
      <w:pPr>
        <w:jc w:val="center"/>
        <w:rPr>
          <w:rFonts w:ascii="Times New Roman" w:eastAsia="Times New Roman" w:hAnsi="Times New Roman" w:cs="Times New Roman"/>
          <w:b/>
          <w:bCs/>
        </w:rPr>
      </w:pPr>
      <w:r w:rsidRPr="00644DD4">
        <w:rPr>
          <w:rFonts w:ascii="Times New Roman" w:eastAsia="Times New Roman" w:hAnsi="Times New Roman" w:cs="Times New Roman"/>
          <w:b/>
          <w:bCs/>
        </w:rPr>
        <w:t>П О С Т А Н О В Л Е Н И Е</w:t>
      </w:r>
    </w:p>
    <w:p w:rsidR="00813329" w:rsidRPr="00644DD4" w:rsidRDefault="00813329" w:rsidP="00813329">
      <w:pPr>
        <w:rPr>
          <w:rFonts w:ascii="Times New Roman" w:eastAsia="Times New Roman" w:hAnsi="Times New Roman" w:cs="Times New Roman"/>
          <w:b/>
          <w:bCs/>
        </w:rPr>
      </w:pPr>
    </w:p>
    <w:p w:rsidR="00813329" w:rsidRPr="00644DD4" w:rsidRDefault="00813329" w:rsidP="00813329">
      <w:pPr>
        <w:rPr>
          <w:rFonts w:ascii="Times New Roman" w:eastAsia="Times New Roman" w:hAnsi="Times New Roman" w:cs="Times New Roman"/>
          <w:b/>
          <w:bCs/>
        </w:rPr>
      </w:pPr>
    </w:p>
    <w:p w:rsidR="00813329" w:rsidRPr="00644DD4" w:rsidRDefault="00813329" w:rsidP="00813329">
      <w:pPr>
        <w:rPr>
          <w:rFonts w:ascii="Times New Roman" w:eastAsia="Times New Roman" w:hAnsi="Times New Roman" w:cs="Times New Roman"/>
        </w:rPr>
      </w:pPr>
      <w:r w:rsidRPr="00644DD4">
        <w:rPr>
          <w:rFonts w:ascii="Times New Roman" w:eastAsia="Times New Roman" w:hAnsi="Times New Roman" w:cs="Times New Roman"/>
        </w:rPr>
        <w:t xml:space="preserve">от </w:t>
      </w:r>
      <w:r w:rsidR="002524C0">
        <w:rPr>
          <w:rFonts w:ascii="Times New Roman" w:eastAsia="Times New Roman" w:hAnsi="Times New Roman" w:cs="Times New Roman"/>
        </w:rPr>
        <w:t>24 апреля</w:t>
      </w:r>
      <w:r w:rsidRPr="00644DD4">
        <w:rPr>
          <w:rFonts w:ascii="Times New Roman" w:eastAsia="Times New Roman" w:hAnsi="Times New Roman" w:cs="Times New Roman"/>
        </w:rPr>
        <w:t xml:space="preserve"> 20</w:t>
      </w:r>
      <w:r w:rsidR="00DF30A5" w:rsidRPr="00644DD4">
        <w:rPr>
          <w:rFonts w:ascii="Times New Roman" w:eastAsia="Times New Roman" w:hAnsi="Times New Roman" w:cs="Times New Roman"/>
        </w:rPr>
        <w:t>2</w:t>
      </w:r>
      <w:r w:rsidR="002524C0">
        <w:rPr>
          <w:rFonts w:ascii="Times New Roman" w:eastAsia="Times New Roman" w:hAnsi="Times New Roman" w:cs="Times New Roman"/>
        </w:rPr>
        <w:t>4</w:t>
      </w:r>
      <w:r w:rsidRPr="00644DD4">
        <w:rPr>
          <w:rFonts w:ascii="Times New Roman" w:eastAsia="Times New Roman" w:hAnsi="Times New Roman" w:cs="Times New Roman"/>
        </w:rPr>
        <w:t xml:space="preserve"> года</w:t>
      </w:r>
      <w:r w:rsidRPr="00644DD4">
        <w:rPr>
          <w:rFonts w:ascii="Times New Roman" w:eastAsia="Times New Roman" w:hAnsi="Times New Roman" w:cs="Times New Roman"/>
        </w:rPr>
        <w:tab/>
      </w:r>
      <w:r w:rsidRPr="00644DD4">
        <w:rPr>
          <w:rFonts w:ascii="Times New Roman" w:eastAsia="Times New Roman" w:hAnsi="Times New Roman" w:cs="Times New Roman"/>
        </w:rPr>
        <w:tab/>
        <w:t xml:space="preserve">                                                  </w:t>
      </w:r>
      <w:r w:rsidR="00DF30A5" w:rsidRPr="00644DD4">
        <w:rPr>
          <w:rFonts w:ascii="Times New Roman" w:eastAsia="Times New Roman" w:hAnsi="Times New Roman" w:cs="Times New Roman"/>
        </w:rPr>
        <w:t xml:space="preserve">                              </w:t>
      </w:r>
      <w:r w:rsidRPr="00644DD4">
        <w:rPr>
          <w:rFonts w:ascii="Times New Roman" w:eastAsia="Times New Roman" w:hAnsi="Times New Roman" w:cs="Times New Roman"/>
        </w:rPr>
        <w:t xml:space="preserve"> № </w:t>
      </w:r>
      <w:r w:rsidR="002524C0">
        <w:rPr>
          <w:rFonts w:ascii="Times New Roman" w:eastAsia="Times New Roman" w:hAnsi="Times New Roman" w:cs="Times New Roman"/>
        </w:rPr>
        <w:t>123</w:t>
      </w:r>
    </w:p>
    <w:p w:rsidR="00813329" w:rsidRPr="00644DD4" w:rsidRDefault="00813329" w:rsidP="00813329">
      <w:pPr>
        <w:rPr>
          <w:rFonts w:ascii="Times New Roman" w:eastAsia="Times New Roman" w:hAnsi="Times New Roman" w:cs="Times New Roman"/>
        </w:rPr>
      </w:pPr>
    </w:p>
    <w:p w:rsidR="00813329" w:rsidRPr="00644DD4" w:rsidRDefault="00813329" w:rsidP="00813329">
      <w:pPr>
        <w:rPr>
          <w:rFonts w:ascii="Times New Roman" w:eastAsia="Times New Roman" w:hAnsi="Times New Roman" w:cs="Times New Roman"/>
        </w:rPr>
      </w:pPr>
    </w:p>
    <w:p w:rsidR="00813329" w:rsidRPr="00644DD4" w:rsidRDefault="00813329" w:rsidP="00813329">
      <w:pPr>
        <w:autoSpaceDE w:val="0"/>
        <w:autoSpaceDN w:val="0"/>
        <w:adjustRightInd w:val="0"/>
        <w:jc w:val="center"/>
        <w:rPr>
          <w:rFonts w:ascii="Times New Roman" w:hAnsi="Times New Roman" w:cs="Times New Roman"/>
        </w:rPr>
      </w:pPr>
      <w:r w:rsidRPr="00644DD4">
        <w:rPr>
          <w:rFonts w:ascii="Times New Roman" w:hAnsi="Times New Roman" w:cs="Times New Roman"/>
          <w:b/>
        </w:rPr>
        <w:t>«</w:t>
      </w:r>
      <w:r w:rsidRPr="00644DD4">
        <w:rPr>
          <w:rFonts w:ascii="Times New Roman" w:hAnsi="Times New Roman" w:cs="Times New Roman"/>
          <w:b/>
          <w:bCs/>
        </w:rPr>
        <w:t>Об утвержден</w:t>
      </w:r>
      <w:r w:rsidR="00E53F96" w:rsidRPr="00644DD4">
        <w:rPr>
          <w:rFonts w:ascii="Times New Roman" w:hAnsi="Times New Roman" w:cs="Times New Roman"/>
          <w:b/>
          <w:bCs/>
        </w:rPr>
        <w:t xml:space="preserve">ии административного регламента </w:t>
      </w:r>
      <w:r w:rsidR="00711D48" w:rsidRPr="00644DD4">
        <w:rPr>
          <w:rFonts w:ascii="Times New Roman" w:hAnsi="Times New Roman" w:cs="Times New Roman"/>
          <w:b/>
          <w:bCs/>
        </w:rPr>
        <w:t>предоставлени</w:t>
      </w:r>
      <w:r w:rsidR="00D21AC6" w:rsidRPr="00644DD4">
        <w:rPr>
          <w:rFonts w:ascii="Times New Roman" w:hAnsi="Times New Roman" w:cs="Times New Roman"/>
          <w:b/>
          <w:bCs/>
        </w:rPr>
        <w:t>я</w:t>
      </w:r>
      <w:r w:rsidR="00711D48" w:rsidRPr="00644DD4">
        <w:rPr>
          <w:rFonts w:ascii="Times New Roman" w:hAnsi="Times New Roman" w:cs="Times New Roman"/>
          <w:b/>
          <w:bCs/>
        </w:rPr>
        <w:t xml:space="preserve"> муниципальной услуги </w:t>
      </w:r>
      <w:r w:rsidR="00777AD2" w:rsidRPr="00644DD4">
        <w:rPr>
          <w:rFonts w:ascii="Times New Roman" w:hAnsi="Times New Roman" w:cs="Times New Roman"/>
          <w:b/>
        </w:rPr>
        <w:t>«</w:t>
      </w:r>
      <w:r w:rsidR="00711D48" w:rsidRPr="00644DD4">
        <w:rPr>
          <w:rFonts w:ascii="Times New Roman" w:hAnsi="Times New Roman" w:cs="Times New Roman"/>
          <w:b/>
        </w:rPr>
        <w:t>Предоставление права на размещение нестационарного торгового объекта</w:t>
      </w:r>
      <w:r w:rsidR="00777AD2" w:rsidRPr="00644DD4">
        <w:rPr>
          <w:rFonts w:ascii="Times New Roman" w:hAnsi="Times New Roman" w:cs="Times New Roman"/>
          <w:b/>
        </w:rPr>
        <w:t xml:space="preserve">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13329" w:rsidRPr="00644DD4" w:rsidRDefault="00813329" w:rsidP="00813329">
      <w:pPr>
        <w:ind w:right="-1" w:firstLine="851"/>
        <w:jc w:val="both"/>
        <w:rPr>
          <w:rFonts w:ascii="Times New Roman" w:hAnsi="Times New Roman" w:cs="Times New Roman"/>
        </w:rPr>
      </w:pPr>
    </w:p>
    <w:p w:rsidR="00813329" w:rsidRPr="00644DD4" w:rsidRDefault="00813329" w:rsidP="00813329">
      <w:pPr>
        <w:ind w:firstLine="709"/>
        <w:jc w:val="both"/>
        <w:rPr>
          <w:rFonts w:ascii="Times New Roman" w:hAnsi="Times New Roman" w:cs="Times New Roman"/>
          <w:color w:val="auto"/>
        </w:rPr>
      </w:pPr>
      <w:r w:rsidRPr="00644DD4">
        <w:rPr>
          <w:rFonts w:ascii="Times New Roman" w:hAnsi="Times New Roman" w:cs="Times New Roman"/>
          <w:color w:val="auto"/>
        </w:rPr>
        <w:t xml:space="preserve">В соответствии с </w:t>
      </w:r>
      <w:r w:rsidRPr="00644DD4">
        <w:rPr>
          <w:rFonts w:ascii="Times New Roman" w:eastAsia="Times New Roman" w:hAnsi="Times New Roman" w:cs="Times New Roman"/>
          <w:color w:val="auto"/>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10CC" w:rsidRPr="00644DD4">
        <w:rPr>
          <w:rFonts w:ascii="Times New Roman" w:hAnsi="Times New Roman" w:cs="Times New Roman"/>
          <w:color w:val="auto"/>
        </w:rPr>
        <w:t xml:space="preserve"> </w:t>
      </w:r>
      <w:r w:rsidRPr="00644DD4">
        <w:rPr>
          <w:rFonts w:ascii="Times New Roman" w:hAnsi="Times New Roman" w:cs="Times New Roman"/>
          <w:color w:val="auto"/>
        </w:rPr>
        <w:t>руководствуясь Уставом муниципального образования Горбунковское сельское поселение,  местная администрация муниципального образования Горбунковское сельское поселение</w:t>
      </w:r>
    </w:p>
    <w:p w:rsidR="00813329" w:rsidRPr="00644DD4" w:rsidRDefault="00813329" w:rsidP="00813329">
      <w:pPr>
        <w:ind w:right="-1" w:firstLine="851"/>
        <w:jc w:val="center"/>
        <w:rPr>
          <w:rFonts w:ascii="Times New Roman" w:hAnsi="Times New Roman" w:cs="Times New Roman"/>
        </w:rPr>
      </w:pPr>
    </w:p>
    <w:p w:rsidR="00813329" w:rsidRPr="00644DD4" w:rsidRDefault="00813329" w:rsidP="00813329">
      <w:pPr>
        <w:ind w:right="-1"/>
        <w:jc w:val="center"/>
        <w:rPr>
          <w:rFonts w:ascii="Times New Roman" w:hAnsi="Times New Roman" w:cs="Times New Roman"/>
        </w:rPr>
      </w:pPr>
      <w:r w:rsidRPr="00644DD4">
        <w:rPr>
          <w:rFonts w:ascii="Times New Roman" w:hAnsi="Times New Roman" w:cs="Times New Roman"/>
        </w:rPr>
        <w:t>ПОСТАНОВЛЯЕТ:</w:t>
      </w:r>
    </w:p>
    <w:p w:rsidR="00813329" w:rsidRPr="00644DD4" w:rsidRDefault="00813329" w:rsidP="00813329">
      <w:pPr>
        <w:ind w:right="-1"/>
        <w:jc w:val="both"/>
        <w:rPr>
          <w:rFonts w:ascii="Times New Roman" w:hAnsi="Times New Roman" w:cs="Times New Roman"/>
        </w:rPr>
      </w:pPr>
    </w:p>
    <w:p w:rsidR="00813329" w:rsidRPr="00644DD4" w:rsidRDefault="00813329" w:rsidP="00813329">
      <w:pPr>
        <w:pStyle w:val="a9"/>
        <w:widowControl/>
        <w:numPr>
          <w:ilvl w:val="0"/>
          <w:numId w:val="40"/>
        </w:numPr>
        <w:tabs>
          <w:tab w:val="left" w:pos="993"/>
          <w:tab w:val="left" w:pos="1276"/>
        </w:tabs>
        <w:autoSpaceDE w:val="0"/>
        <w:autoSpaceDN w:val="0"/>
        <w:adjustRightInd w:val="0"/>
        <w:ind w:left="0" w:firstLine="709"/>
        <w:jc w:val="both"/>
        <w:rPr>
          <w:rFonts w:ascii="Times New Roman" w:hAnsi="Times New Roman" w:cs="Times New Roman"/>
        </w:rPr>
      </w:pPr>
      <w:r w:rsidRPr="00644DD4">
        <w:rPr>
          <w:rFonts w:ascii="Times New Roman" w:hAnsi="Times New Roman" w:cs="Times New Roman"/>
        </w:rPr>
        <w:t xml:space="preserve">Утвердить административный регламент </w:t>
      </w:r>
      <w:r w:rsidR="00797EE5" w:rsidRPr="00644DD4">
        <w:rPr>
          <w:rFonts w:ascii="Times New Roman" w:hAnsi="Times New Roman" w:cs="Times New Roman"/>
        </w:rPr>
        <w:t xml:space="preserve">предоставления муниципальной </w:t>
      </w:r>
      <w:r w:rsidR="002C72C7" w:rsidRPr="00644DD4">
        <w:rPr>
          <w:rFonts w:ascii="Times New Roman" w:hAnsi="Times New Roman" w:cs="Times New Roman"/>
        </w:rPr>
        <w:t>услуги</w:t>
      </w:r>
      <w:r w:rsidRPr="00644DD4">
        <w:rPr>
          <w:rFonts w:ascii="Times New Roman" w:hAnsi="Times New Roman" w:cs="Times New Roman"/>
        </w:rPr>
        <w:t xml:space="preserve"> </w:t>
      </w:r>
      <w:r w:rsidR="00720592" w:rsidRPr="00644DD4">
        <w:rPr>
          <w:rFonts w:ascii="Times New Roman" w:hAnsi="Times New Roman" w:cs="Times New Roman"/>
        </w:rPr>
        <w:t>«</w:t>
      </w:r>
      <w:r w:rsidR="00797EE5" w:rsidRPr="00644DD4">
        <w:rPr>
          <w:rFonts w:ascii="Times New Roman" w:hAnsi="Times New Roman" w:cs="Times New Roman"/>
        </w:rPr>
        <w:t>Предоставление права на размещение нестационарного торгового объекта</w:t>
      </w:r>
      <w:r w:rsidR="00720592" w:rsidRPr="00644DD4">
        <w:rPr>
          <w:rFonts w:ascii="Times New Roman" w:hAnsi="Times New Roman" w:cs="Times New Roman"/>
        </w:rPr>
        <w:t xml:space="preserve">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sidR="00720592" w:rsidRPr="00644DD4">
        <w:rPr>
          <w:rFonts w:ascii="Times New Roman" w:hAnsi="Times New Roman" w:cs="Times New Roman"/>
          <w:lang w:eastAsia="ar-SA"/>
        </w:rPr>
        <w:t xml:space="preserve"> </w:t>
      </w:r>
      <w:r w:rsidRPr="00644DD4">
        <w:rPr>
          <w:rFonts w:ascii="Times New Roman" w:hAnsi="Times New Roman" w:cs="Times New Roman"/>
          <w:lang w:eastAsia="ar-SA"/>
        </w:rPr>
        <w:t>(</w:t>
      </w:r>
      <w:r w:rsidRPr="00644DD4">
        <w:rPr>
          <w:rFonts w:ascii="Times New Roman" w:hAnsi="Times New Roman" w:cs="Times New Roman"/>
        </w:rPr>
        <w:t>Приложение № 1).</w:t>
      </w:r>
    </w:p>
    <w:p w:rsidR="0036478F" w:rsidRPr="00644DD4" w:rsidRDefault="0036478F" w:rsidP="00813329">
      <w:pPr>
        <w:pStyle w:val="a9"/>
        <w:widowControl/>
        <w:numPr>
          <w:ilvl w:val="0"/>
          <w:numId w:val="40"/>
        </w:numPr>
        <w:tabs>
          <w:tab w:val="left" w:pos="993"/>
          <w:tab w:val="left" w:pos="1276"/>
        </w:tabs>
        <w:autoSpaceDE w:val="0"/>
        <w:autoSpaceDN w:val="0"/>
        <w:adjustRightInd w:val="0"/>
        <w:ind w:left="0" w:firstLine="709"/>
        <w:jc w:val="both"/>
        <w:rPr>
          <w:rFonts w:ascii="Times New Roman" w:hAnsi="Times New Roman" w:cs="Times New Roman"/>
        </w:rPr>
      </w:pPr>
      <w:r w:rsidRPr="00644DD4">
        <w:rPr>
          <w:rFonts w:ascii="Times New Roman" w:hAnsi="Times New Roman" w:cs="Times New Roman"/>
        </w:rPr>
        <w:t xml:space="preserve">Постановление местной администрации МО Горбунковское сельское поселение </w:t>
      </w:r>
      <w:r w:rsidR="002C72C7" w:rsidRPr="00644DD4">
        <w:rPr>
          <w:rFonts w:ascii="Times New Roman" w:hAnsi="Times New Roman" w:cs="Times New Roman"/>
        </w:rPr>
        <w:t xml:space="preserve">         </w:t>
      </w:r>
      <w:r w:rsidRPr="00644DD4">
        <w:rPr>
          <w:rFonts w:ascii="Times New Roman" w:hAnsi="Times New Roman" w:cs="Times New Roman"/>
        </w:rPr>
        <w:t xml:space="preserve">№ </w:t>
      </w:r>
      <w:r w:rsidR="002C72C7" w:rsidRPr="00644DD4">
        <w:rPr>
          <w:rFonts w:ascii="Times New Roman" w:hAnsi="Times New Roman" w:cs="Times New Roman"/>
        </w:rPr>
        <w:t>433</w:t>
      </w:r>
      <w:r w:rsidRPr="00644DD4">
        <w:rPr>
          <w:rFonts w:ascii="Times New Roman" w:hAnsi="Times New Roman" w:cs="Times New Roman"/>
        </w:rPr>
        <w:t xml:space="preserve"> от </w:t>
      </w:r>
      <w:r w:rsidR="002C72C7" w:rsidRPr="00644DD4">
        <w:rPr>
          <w:rFonts w:ascii="Times New Roman" w:hAnsi="Times New Roman" w:cs="Times New Roman"/>
        </w:rPr>
        <w:t>21</w:t>
      </w:r>
      <w:r w:rsidRPr="00644DD4">
        <w:rPr>
          <w:rFonts w:ascii="Times New Roman" w:hAnsi="Times New Roman" w:cs="Times New Roman"/>
        </w:rPr>
        <w:t>.1</w:t>
      </w:r>
      <w:r w:rsidR="002C72C7" w:rsidRPr="00644DD4">
        <w:rPr>
          <w:rFonts w:ascii="Times New Roman" w:hAnsi="Times New Roman" w:cs="Times New Roman"/>
        </w:rPr>
        <w:t>1</w:t>
      </w:r>
      <w:r w:rsidRPr="00644DD4">
        <w:rPr>
          <w:rFonts w:ascii="Times New Roman" w:hAnsi="Times New Roman" w:cs="Times New Roman"/>
        </w:rPr>
        <w:t>.20</w:t>
      </w:r>
      <w:r w:rsidR="002C72C7" w:rsidRPr="00644DD4">
        <w:rPr>
          <w:rFonts w:ascii="Times New Roman" w:hAnsi="Times New Roman" w:cs="Times New Roman"/>
        </w:rPr>
        <w:t>22</w:t>
      </w:r>
      <w:r w:rsidRPr="00644DD4">
        <w:rPr>
          <w:rFonts w:ascii="Times New Roman" w:hAnsi="Times New Roman" w:cs="Times New Roman"/>
        </w:rPr>
        <w:t xml:space="preserve"> г. «</w:t>
      </w:r>
      <w:r w:rsidRPr="00644DD4">
        <w:rPr>
          <w:rFonts w:ascii="Times New Roman" w:hAnsi="Times New Roman" w:cs="Times New Roman"/>
          <w:bCs/>
        </w:rPr>
        <w:t xml:space="preserve">Об утверждении административного регламента предоставления муниципальной услуги </w:t>
      </w:r>
      <w:r w:rsidRPr="00644DD4">
        <w:rPr>
          <w:rFonts w:ascii="Times New Roman" w:hAnsi="Times New Roman" w:cs="Times New Roman"/>
        </w:rPr>
        <w:t xml:space="preserve">«Предоставление права на размещение нестационарного торгового объекта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признать утратившим силу. </w:t>
      </w:r>
    </w:p>
    <w:p w:rsidR="00813329" w:rsidRPr="00644DD4" w:rsidRDefault="00813329" w:rsidP="00813329">
      <w:pPr>
        <w:pStyle w:val="a9"/>
        <w:widowControl/>
        <w:numPr>
          <w:ilvl w:val="0"/>
          <w:numId w:val="40"/>
        </w:numPr>
        <w:tabs>
          <w:tab w:val="left" w:pos="993"/>
        </w:tabs>
        <w:ind w:left="0" w:firstLine="709"/>
        <w:jc w:val="both"/>
        <w:rPr>
          <w:rFonts w:ascii="Times New Roman" w:hAnsi="Times New Roman" w:cs="Times New Roman"/>
        </w:rPr>
      </w:pPr>
      <w:r w:rsidRPr="00644DD4">
        <w:rPr>
          <w:rFonts w:ascii="Times New Roman" w:hAnsi="Times New Roman" w:cs="Times New Roman"/>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644DD4">
          <w:rPr>
            <w:rFonts w:ascii="Times New Roman" w:hAnsi="Times New Roman" w:cs="Times New Roman"/>
          </w:rPr>
          <w:t>www.gorbunki-lmr.ru</w:t>
        </w:r>
      </w:hyperlink>
      <w:r w:rsidRPr="00644DD4">
        <w:rPr>
          <w:rFonts w:ascii="Times New Roman" w:hAnsi="Times New Roman" w:cs="Times New Roman"/>
        </w:rPr>
        <w:t>.</w:t>
      </w:r>
    </w:p>
    <w:p w:rsidR="00813329" w:rsidRPr="00644DD4" w:rsidRDefault="00813329" w:rsidP="00813329">
      <w:pPr>
        <w:pStyle w:val="a9"/>
        <w:widowControl/>
        <w:numPr>
          <w:ilvl w:val="0"/>
          <w:numId w:val="40"/>
        </w:numPr>
        <w:tabs>
          <w:tab w:val="left" w:pos="993"/>
        </w:tabs>
        <w:ind w:left="0" w:firstLine="709"/>
        <w:jc w:val="both"/>
        <w:rPr>
          <w:rFonts w:ascii="Times New Roman" w:hAnsi="Times New Roman" w:cs="Times New Roman"/>
        </w:rPr>
      </w:pPr>
      <w:r w:rsidRPr="00644DD4">
        <w:rPr>
          <w:rFonts w:ascii="Times New Roman" w:hAnsi="Times New Roman" w:cs="Times New Roman"/>
        </w:rPr>
        <w:t>Постановление вступает в силу со дня его официального опубликования.</w:t>
      </w:r>
    </w:p>
    <w:p w:rsidR="00813329" w:rsidRPr="00644DD4" w:rsidRDefault="00813329" w:rsidP="00813329">
      <w:pPr>
        <w:pStyle w:val="a9"/>
        <w:widowControl/>
        <w:numPr>
          <w:ilvl w:val="0"/>
          <w:numId w:val="40"/>
        </w:numPr>
        <w:tabs>
          <w:tab w:val="left" w:pos="993"/>
        </w:tabs>
        <w:ind w:left="0" w:firstLine="709"/>
        <w:jc w:val="both"/>
        <w:rPr>
          <w:rFonts w:ascii="Times New Roman" w:hAnsi="Times New Roman" w:cs="Times New Roman"/>
        </w:rPr>
      </w:pPr>
      <w:r w:rsidRPr="00644DD4">
        <w:rPr>
          <w:rFonts w:ascii="Times New Roman" w:hAnsi="Times New Roman" w:cs="Times New Roman"/>
        </w:rPr>
        <w:t xml:space="preserve">Контроль за исполнением настоящего постановления оставляю за собой. </w:t>
      </w:r>
    </w:p>
    <w:p w:rsidR="00813329" w:rsidRPr="00644DD4" w:rsidRDefault="00813329" w:rsidP="00813329">
      <w:pPr>
        <w:pStyle w:val="a9"/>
        <w:ind w:left="709"/>
        <w:jc w:val="both"/>
        <w:rPr>
          <w:rFonts w:ascii="Times New Roman" w:hAnsi="Times New Roman" w:cs="Times New Roman"/>
        </w:rPr>
      </w:pPr>
    </w:p>
    <w:p w:rsidR="00813329" w:rsidRPr="00644DD4" w:rsidRDefault="00813329" w:rsidP="00813329">
      <w:pPr>
        <w:ind w:right="-1"/>
        <w:jc w:val="both"/>
        <w:rPr>
          <w:rFonts w:ascii="Times New Roman" w:hAnsi="Times New Roman" w:cs="Times New Roman"/>
        </w:rPr>
      </w:pPr>
    </w:p>
    <w:p w:rsidR="00813329" w:rsidRPr="00644DD4" w:rsidRDefault="00813329" w:rsidP="00813329">
      <w:pPr>
        <w:jc w:val="both"/>
        <w:rPr>
          <w:rFonts w:ascii="Times New Roman" w:hAnsi="Times New Roman" w:cs="Times New Roman"/>
        </w:rPr>
      </w:pPr>
      <w:r w:rsidRPr="00644DD4">
        <w:rPr>
          <w:rFonts w:ascii="Times New Roman" w:hAnsi="Times New Roman" w:cs="Times New Roman"/>
        </w:rPr>
        <w:t>И.о. главы местной администрации</w:t>
      </w:r>
    </w:p>
    <w:p w:rsidR="00813329" w:rsidRPr="00644DD4" w:rsidRDefault="00813329" w:rsidP="00813329">
      <w:pPr>
        <w:jc w:val="both"/>
        <w:rPr>
          <w:rFonts w:ascii="Times New Roman" w:hAnsi="Times New Roman" w:cs="Times New Roman"/>
        </w:rPr>
      </w:pPr>
      <w:r w:rsidRPr="00644DD4">
        <w:rPr>
          <w:rFonts w:ascii="Times New Roman" w:hAnsi="Times New Roman" w:cs="Times New Roman"/>
        </w:rPr>
        <w:t>Муниципального образования</w:t>
      </w:r>
    </w:p>
    <w:p w:rsidR="00813329" w:rsidRPr="00644DD4" w:rsidRDefault="00813329" w:rsidP="00813329">
      <w:pPr>
        <w:jc w:val="both"/>
        <w:rPr>
          <w:rFonts w:ascii="Times New Roman" w:hAnsi="Times New Roman" w:cs="Times New Roman"/>
        </w:rPr>
      </w:pPr>
      <w:r w:rsidRPr="00644DD4">
        <w:rPr>
          <w:rFonts w:ascii="Times New Roman" w:hAnsi="Times New Roman" w:cs="Times New Roman"/>
        </w:rPr>
        <w:t xml:space="preserve">Горбунковское сельское поселение                                                               </w:t>
      </w:r>
      <w:r w:rsidR="00324216" w:rsidRPr="00644DD4">
        <w:rPr>
          <w:rFonts w:ascii="Times New Roman" w:hAnsi="Times New Roman" w:cs="Times New Roman"/>
        </w:rPr>
        <w:t xml:space="preserve">            </w:t>
      </w:r>
      <w:r w:rsidRPr="00644DD4">
        <w:rPr>
          <w:rFonts w:ascii="Times New Roman" w:hAnsi="Times New Roman" w:cs="Times New Roman"/>
        </w:rPr>
        <w:t xml:space="preserve">   </w:t>
      </w:r>
      <w:r w:rsidR="00193397" w:rsidRPr="00644DD4">
        <w:rPr>
          <w:rFonts w:ascii="Times New Roman" w:hAnsi="Times New Roman" w:cs="Times New Roman"/>
        </w:rPr>
        <w:t>П.А.Руш</w:t>
      </w:r>
    </w:p>
    <w:p w:rsidR="00813329" w:rsidRPr="00644DD4" w:rsidRDefault="00813329" w:rsidP="00644DD4">
      <w:pPr>
        <w:pStyle w:val="23"/>
        <w:shd w:val="clear" w:color="auto" w:fill="auto"/>
        <w:spacing w:before="0" w:line="270" w:lineRule="exact"/>
        <w:ind w:firstLine="0"/>
        <w:jc w:val="right"/>
        <w:rPr>
          <w:sz w:val="24"/>
          <w:szCs w:val="24"/>
        </w:rPr>
      </w:pPr>
      <w:r w:rsidRPr="00644DD4">
        <w:rPr>
          <w:sz w:val="24"/>
          <w:szCs w:val="24"/>
        </w:rPr>
        <w:br w:type="page"/>
      </w:r>
      <w:r w:rsidRPr="00644DD4">
        <w:rPr>
          <w:sz w:val="24"/>
          <w:szCs w:val="24"/>
        </w:rPr>
        <w:lastRenderedPageBreak/>
        <w:t>Приложение № 1</w:t>
      </w:r>
    </w:p>
    <w:p w:rsidR="00813329" w:rsidRPr="00644DD4" w:rsidRDefault="00813329" w:rsidP="00813329">
      <w:pPr>
        <w:ind w:firstLine="709"/>
        <w:jc w:val="right"/>
        <w:rPr>
          <w:rFonts w:ascii="Times New Roman" w:hAnsi="Times New Roman" w:cs="Times New Roman"/>
        </w:rPr>
      </w:pPr>
      <w:r w:rsidRPr="00644DD4">
        <w:rPr>
          <w:rFonts w:ascii="Times New Roman" w:hAnsi="Times New Roman" w:cs="Times New Roman"/>
        </w:rPr>
        <w:t>к постановлению местной администрации</w:t>
      </w:r>
    </w:p>
    <w:p w:rsidR="00813329" w:rsidRPr="00644DD4" w:rsidRDefault="00813329" w:rsidP="00813329">
      <w:pPr>
        <w:ind w:firstLine="709"/>
        <w:jc w:val="right"/>
        <w:rPr>
          <w:rFonts w:ascii="Times New Roman" w:hAnsi="Times New Roman" w:cs="Times New Roman"/>
        </w:rPr>
      </w:pPr>
      <w:r w:rsidRPr="00644DD4">
        <w:rPr>
          <w:rFonts w:ascii="Times New Roman" w:hAnsi="Times New Roman" w:cs="Times New Roman"/>
        </w:rPr>
        <w:t>муниципального образования</w:t>
      </w:r>
    </w:p>
    <w:p w:rsidR="00813329" w:rsidRPr="00644DD4" w:rsidRDefault="00813329" w:rsidP="00813329">
      <w:pPr>
        <w:ind w:firstLine="709"/>
        <w:jc w:val="right"/>
        <w:rPr>
          <w:rFonts w:ascii="Times New Roman" w:hAnsi="Times New Roman" w:cs="Times New Roman"/>
        </w:rPr>
      </w:pPr>
      <w:r w:rsidRPr="00644DD4">
        <w:rPr>
          <w:rFonts w:ascii="Times New Roman" w:hAnsi="Times New Roman" w:cs="Times New Roman"/>
        </w:rPr>
        <w:t>Горбунковское сельское поселение</w:t>
      </w:r>
    </w:p>
    <w:p w:rsidR="00813329" w:rsidRPr="00644DD4" w:rsidRDefault="00813329" w:rsidP="00813329">
      <w:pPr>
        <w:ind w:firstLine="709"/>
        <w:jc w:val="right"/>
        <w:rPr>
          <w:rFonts w:ascii="Times New Roman" w:hAnsi="Times New Roman" w:cs="Times New Roman"/>
        </w:rPr>
      </w:pPr>
    </w:p>
    <w:p w:rsidR="00813329" w:rsidRPr="00644DD4" w:rsidRDefault="00C4783C" w:rsidP="00813329">
      <w:pPr>
        <w:ind w:firstLine="709"/>
        <w:jc w:val="right"/>
        <w:rPr>
          <w:rFonts w:ascii="Times New Roman" w:hAnsi="Times New Roman" w:cs="Times New Roman"/>
        </w:rPr>
      </w:pPr>
      <w:r w:rsidRPr="00644DD4">
        <w:rPr>
          <w:rFonts w:ascii="Times New Roman" w:hAnsi="Times New Roman" w:cs="Times New Roman"/>
        </w:rPr>
        <w:t xml:space="preserve">от </w:t>
      </w:r>
      <w:r w:rsidR="002524C0">
        <w:rPr>
          <w:rFonts w:ascii="Times New Roman" w:hAnsi="Times New Roman" w:cs="Times New Roman"/>
        </w:rPr>
        <w:t xml:space="preserve">24 апреля 2024 </w:t>
      </w:r>
      <w:r w:rsidR="00813329" w:rsidRPr="00644DD4">
        <w:rPr>
          <w:rFonts w:ascii="Times New Roman" w:hAnsi="Times New Roman" w:cs="Times New Roman"/>
        </w:rPr>
        <w:t xml:space="preserve"> г.  № </w:t>
      </w:r>
      <w:r w:rsidR="002524C0">
        <w:rPr>
          <w:rFonts w:ascii="Times New Roman" w:hAnsi="Times New Roman" w:cs="Times New Roman"/>
        </w:rPr>
        <w:t>123</w:t>
      </w:r>
    </w:p>
    <w:p w:rsidR="00813329" w:rsidRPr="00644DD4" w:rsidRDefault="00813329" w:rsidP="00813329">
      <w:pPr>
        <w:ind w:firstLine="709"/>
        <w:jc w:val="right"/>
        <w:rPr>
          <w:rFonts w:ascii="Times New Roman" w:hAnsi="Times New Roman" w:cs="Times New Roman"/>
        </w:rPr>
      </w:pPr>
    </w:p>
    <w:p w:rsidR="00813329" w:rsidRPr="00644DD4" w:rsidRDefault="00813329" w:rsidP="00813329">
      <w:pPr>
        <w:pStyle w:val="ConsPlusTitle"/>
        <w:widowControl/>
        <w:jc w:val="center"/>
        <w:rPr>
          <w:b w:val="0"/>
        </w:rPr>
      </w:pPr>
    </w:p>
    <w:p w:rsidR="00FD3EBE" w:rsidRPr="00644DD4" w:rsidRDefault="00FD3EBE" w:rsidP="007D285A">
      <w:pPr>
        <w:widowControl/>
        <w:jc w:val="center"/>
        <w:rPr>
          <w:rFonts w:ascii="Times New Roman" w:eastAsia="Times New Roman" w:hAnsi="Times New Roman" w:cs="Times New Roman"/>
          <w:color w:val="auto"/>
        </w:rPr>
      </w:pPr>
      <w:r w:rsidRPr="00644DD4">
        <w:rPr>
          <w:rFonts w:ascii="Times New Roman" w:eastAsia="Times New Roman" w:hAnsi="Times New Roman" w:cs="Times New Roman"/>
          <w:b/>
          <w:bCs/>
          <w:color w:val="auto"/>
        </w:rPr>
        <w:t>АДМИНИСТРАТИВНЫЙ РЕГЛАМЕНТ</w:t>
      </w:r>
      <w:r w:rsidRPr="00644DD4">
        <w:rPr>
          <w:rFonts w:ascii="Times New Roman" w:eastAsia="Times New Roman" w:hAnsi="Times New Roman" w:cs="Times New Roman"/>
          <w:b/>
          <w:bCs/>
          <w:color w:val="auto"/>
        </w:rPr>
        <w:br/>
        <w:t xml:space="preserve">предоставления муниципальной услуги по предоставлению права на размещение нестационарного торгового объекта на территории муниципального образования </w:t>
      </w:r>
      <w:r w:rsidR="00A0337C" w:rsidRPr="00644DD4">
        <w:rPr>
          <w:rFonts w:ascii="Times New Roman" w:eastAsia="Times New Roman" w:hAnsi="Times New Roman" w:cs="Times New Roman"/>
          <w:b/>
          <w:bCs/>
          <w:color w:val="auto"/>
        </w:rPr>
        <w:t>Горбунковское сельское</w:t>
      </w:r>
      <w:r w:rsidRPr="00644DD4">
        <w:rPr>
          <w:rFonts w:ascii="Times New Roman" w:eastAsia="Times New Roman" w:hAnsi="Times New Roman" w:cs="Times New Roman"/>
          <w:b/>
          <w:bCs/>
          <w:color w:val="auto"/>
        </w:rPr>
        <w:t xml:space="preserve"> поселение Ломоносовского муниципального района Ленинградской области</w:t>
      </w:r>
    </w:p>
    <w:p w:rsidR="00644DD4" w:rsidRPr="00644DD4" w:rsidRDefault="00644DD4" w:rsidP="00644DD4">
      <w:pPr>
        <w:pStyle w:val="af0"/>
        <w:spacing w:before="0" w:after="0"/>
        <w:jc w:val="center"/>
        <w:rPr>
          <w:bCs/>
        </w:rPr>
      </w:pPr>
      <w:r w:rsidRPr="00644DD4">
        <w:rPr>
          <w:bCs/>
        </w:rPr>
        <w:t>1. Общие положения</w:t>
      </w:r>
    </w:p>
    <w:p w:rsidR="00644DD4" w:rsidRPr="00644DD4" w:rsidRDefault="00644DD4" w:rsidP="00644DD4">
      <w:pPr>
        <w:jc w:val="center"/>
        <w:rPr>
          <w:rFonts w:ascii="Times New Roman" w:hAnsi="Times New Roman" w:cs="Times New Roman"/>
          <w:b/>
        </w:rPr>
      </w:pP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1.1. Регламент устанавливает порядок и стандарт предоставления муниципальной услуги </w:t>
      </w:r>
      <w:r w:rsidRPr="00644DD4">
        <w:rPr>
          <w:rFonts w:ascii="Times New Roman" w:hAnsi="Times New Roman" w:cs="Times New Roman"/>
          <w:b/>
        </w:rPr>
        <w:t>«</w:t>
      </w:r>
      <w:r w:rsidRPr="00644DD4">
        <w:rPr>
          <w:rFonts w:ascii="Times New Roman" w:hAnsi="Times New Roman" w:cs="Times New Roman"/>
        </w:rPr>
        <w:t xml:space="preserve">Предоставление права на  размещение нестационарного торгового объекта на территории муниципального образования </w:t>
      </w:r>
      <w:r>
        <w:rPr>
          <w:rFonts w:ascii="Times New Roman" w:hAnsi="Times New Roman" w:cs="Times New Roman"/>
        </w:rPr>
        <w:t xml:space="preserve">Горбунковское сельское поселение Ломоносовского района </w:t>
      </w:r>
      <w:r w:rsidRPr="00644DD4">
        <w:rPr>
          <w:rFonts w:ascii="Times New Roman" w:hAnsi="Times New Roman" w:cs="Times New Roman"/>
        </w:rPr>
        <w:t>Ленинградской области» (далее – муниципальная услуга).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1.2. Заявителями, имеющими право на получение муниципальной услуги, являются:</w:t>
      </w:r>
    </w:p>
    <w:p w:rsidR="00644DD4" w:rsidRPr="00644DD4" w:rsidRDefault="00644DD4" w:rsidP="00644DD4">
      <w:pPr>
        <w:ind w:firstLine="709"/>
        <w:jc w:val="both"/>
        <w:rPr>
          <w:rFonts w:ascii="Times New Roman" w:hAnsi="Times New Roman" w:cs="Times New Roman"/>
          <w:color w:val="auto"/>
        </w:rPr>
      </w:pPr>
      <w:r w:rsidRPr="00644DD4">
        <w:rPr>
          <w:rFonts w:ascii="Times New Roman" w:hAnsi="Times New Roman" w:cs="Times New Roman"/>
          <w:color w:val="auto"/>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644DD4" w:rsidRPr="00644DD4" w:rsidRDefault="00644DD4" w:rsidP="00644DD4">
      <w:pPr>
        <w:ind w:firstLine="709"/>
        <w:jc w:val="both"/>
        <w:rPr>
          <w:rFonts w:ascii="Times New Roman" w:hAnsi="Times New Roman" w:cs="Times New Roman"/>
          <w:color w:val="auto"/>
        </w:rPr>
      </w:pPr>
      <w:r w:rsidRPr="00644DD4">
        <w:rPr>
          <w:rFonts w:ascii="Times New Roman" w:hAnsi="Times New Roman" w:cs="Times New Roman"/>
          <w:color w:val="auto"/>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644DD4" w:rsidRPr="00644DD4" w:rsidRDefault="00644DD4" w:rsidP="00644DD4">
      <w:pPr>
        <w:ind w:firstLine="709"/>
        <w:jc w:val="both"/>
        <w:rPr>
          <w:rFonts w:ascii="Times New Roman" w:hAnsi="Times New Roman" w:cs="Times New Roman"/>
          <w:color w:val="auto"/>
        </w:rPr>
      </w:pPr>
      <w:r w:rsidRPr="00644DD4">
        <w:rPr>
          <w:rFonts w:ascii="Times New Roman" w:hAnsi="Times New Roman" w:cs="Times New Roman"/>
          <w:color w:val="auto"/>
        </w:rPr>
        <w:t>- физические лица, применяющие специальный налоговый режим «Налог на профессиональный доход» (далее - самозанятые граждане).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Представлять интересы заявителя имеют право: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от имени юридических лиц: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лица, действующие в соответствии с законом или учредительными документами от имени юридического лица без доверенности;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представители юридических лиц в силу полномочий на основании доверенности или договора.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от имени индивидуальных предпринимателей: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представители индивидуальных предпринимателей в силу полномочий на основании доверенности или договора.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на сайте ОМСУ/Организации;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в государственной информационной системе "Реестр государственных и </w:t>
      </w:r>
      <w:r w:rsidRPr="00644DD4">
        <w:rPr>
          <w:rFonts w:ascii="Times New Roman" w:hAnsi="Times New Roman" w:cs="Times New Roman"/>
        </w:rPr>
        <w:lastRenderedPageBreak/>
        <w:t>муниципальных услуг (функций) Ленинградской области".</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2. Стандарт предоставления муниципальной услуги</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2.1. Полное наименование муниципальной услуги: </w:t>
      </w:r>
      <w:r w:rsidRPr="00644DD4">
        <w:rPr>
          <w:rFonts w:ascii="Times New Roman" w:hAnsi="Times New Roman" w:cs="Times New Roman"/>
          <w:b/>
        </w:rPr>
        <w:t>«</w:t>
      </w:r>
      <w:r w:rsidRPr="00644DD4">
        <w:rPr>
          <w:rFonts w:ascii="Times New Roman" w:hAnsi="Times New Roman" w:cs="Times New Roman"/>
        </w:rPr>
        <w:t xml:space="preserve">Предоставление права на размещение нестационарного торгового объекта на территории муниципального образования </w:t>
      </w:r>
      <w:r>
        <w:rPr>
          <w:rFonts w:ascii="Times New Roman" w:hAnsi="Times New Roman" w:cs="Times New Roman"/>
        </w:rPr>
        <w:t xml:space="preserve">Горбунковское сельское поселение Ломоносовского района </w:t>
      </w:r>
      <w:r w:rsidRPr="00644DD4">
        <w:rPr>
          <w:rFonts w:ascii="Times New Roman" w:hAnsi="Times New Roman" w:cs="Times New Roman"/>
        </w:rPr>
        <w:t>Ленинградской области».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2.1.1. Сокращенное наименование муниципальной услуги: «Предоставление права на  размещение нестационарного торгового объекта».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2.2. Муниципальную услугу предоставляет: </w:t>
      </w:r>
      <w:r>
        <w:rPr>
          <w:rFonts w:ascii="Times New Roman" w:hAnsi="Times New Roman" w:cs="Times New Roman"/>
        </w:rPr>
        <w:t>местная администрация МО Горбунковское сельское поселение (далее – ОМСУ, Администрация).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Заявление на получение муниципальной услуги с комплектом документов принимается: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при личной явке: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ОМСУ/Организацию;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филиалах, отделах, удаленных рабочих местах ГБУ ЛО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 без личной явки: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почтовым отправлением в ОМСУ/Организацию;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электронной форме через личный кабинет заявителя на ПГУ ЛО/ЕПГУ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посредством ПГУ ЛО/ЕПГУ - в ОМСУ/Организацию, в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 по телефону - в ОМСУ/Организацию, в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 посредством сайта МФЦ/ОМСУ/Организации - в МФЦ/ОМСУ/Организацию.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2.3. Результатом предоставления муниципальной услуги является:</w:t>
      </w:r>
    </w:p>
    <w:p w:rsidR="00644DD4" w:rsidRPr="00644DD4" w:rsidRDefault="00644DD4" w:rsidP="00644DD4">
      <w:pPr>
        <w:autoSpaceDE w:val="0"/>
        <w:autoSpaceDN w:val="0"/>
        <w:adjustRightInd w:val="0"/>
        <w:ind w:firstLine="709"/>
        <w:jc w:val="both"/>
        <w:rPr>
          <w:rFonts w:ascii="Times New Roman" w:hAnsi="Times New Roman" w:cs="Times New Roman"/>
          <w:lang w:eastAsia="en-US"/>
        </w:rPr>
      </w:pPr>
      <w:r w:rsidRPr="00644DD4">
        <w:rPr>
          <w:rFonts w:ascii="Times New Roman" w:hAnsi="Times New Roman" w:cs="Times New Roman"/>
          <w:lang w:eastAsia="en-US"/>
        </w:rPr>
        <w:t>- принятие решения о размещении нестационарного торгового объекта (далее – право на размещение НТО);</w:t>
      </w:r>
    </w:p>
    <w:p w:rsidR="00644DD4" w:rsidRPr="00644DD4" w:rsidRDefault="00644DD4" w:rsidP="00644DD4">
      <w:pPr>
        <w:ind w:firstLine="709"/>
        <w:jc w:val="both"/>
        <w:rPr>
          <w:rFonts w:ascii="Times New Roman" w:hAnsi="Times New Roman" w:cs="Times New Roman"/>
          <w:lang w:eastAsia="en-US"/>
        </w:rPr>
      </w:pPr>
      <w:r w:rsidRPr="00644DD4">
        <w:rPr>
          <w:rFonts w:ascii="Times New Roman" w:hAnsi="Times New Roman" w:cs="Times New Roman"/>
          <w:lang w:eastAsia="en-US"/>
        </w:rPr>
        <w:t>- принятие решения об отказе в предоставлении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при личной явке: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ОМСУ/Организацию;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филиалах, отделах, удаленных рабочих местах ГБУ ЛО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 без личной явки: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почтовым отправлением;</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на адрес электронной почты;</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электронной форме через личный кабинет заявителя на ПГУ ЛО/ЕПГУ.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Если в результате предоставления муниципальной услуги при положительном решении </w:t>
      </w:r>
      <w:r w:rsidRPr="00644DD4">
        <w:rPr>
          <w:rFonts w:ascii="Times New Roman" w:hAnsi="Times New Roman" w:cs="Times New Roman"/>
        </w:rPr>
        <w:lastRenderedPageBreak/>
        <w:t>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2.4. Срок предоставления муниципальной услуги составляет </w:t>
      </w:r>
      <w:r w:rsidRPr="00644DD4">
        <w:rPr>
          <w:rFonts w:ascii="Times New Roman" w:hAnsi="Times New Roman" w:cs="Times New Roman"/>
          <w:lang w:eastAsia="en-US"/>
        </w:rPr>
        <w:t>не более 28 рабочих дней</w:t>
      </w:r>
      <w:r w:rsidRPr="00644DD4">
        <w:rPr>
          <w:rFonts w:ascii="Times New Roman" w:hAnsi="Times New Roman" w:cs="Times New Roman"/>
        </w:rPr>
        <w:t xml:space="preserve"> с даты поступления (регистрации) заявления в ОМСУ/Организацию.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2.5. Правовые основания для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Федеральный закон от 28.12.2009 № 381-ФЗ «Об основах государственного регулирования торговой деятельности в Российской Федерации»;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Распоряжение Правительства Российской Федерации от 17.12.2009</w:t>
      </w:r>
      <w:r w:rsidRPr="00644DD4">
        <w:rPr>
          <w:rFonts w:ascii="Times New Roman" w:hAnsi="Times New Roman" w:cs="Times New Roman"/>
        </w:rPr>
        <w:br/>
        <w:t>№ 1993-р «Об утверждении сводного перечня первоочередных государственных и муниципальных услуг, предоставляемых в электронном виде»;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заявление о предоставлении услуги по форме в соответствии с приложением № 1 к настоящему регламенту: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при обращении в ОМСУ/Организацию и МФЦ необходимо предъявить документ, удостоверяющий личность: </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44DD4">
        <w:rPr>
          <w:rFonts w:ascii="Times New Roman" w:eastAsia="Calibri" w:hAnsi="Times New Roman" w:cs="Times New Roman"/>
        </w:rPr>
        <w:t>временное удостоверение личности гражданина РФ по форме</w:t>
      </w:r>
      <w:r w:rsidRPr="00644DD4">
        <w:rPr>
          <w:rFonts w:ascii="Times New Roman" w:hAnsi="Times New Roman" w:cs="Times New Roman"/>
        </w:rPr>
        <w:t>, утвержденной Приказом МВД России от 16.11.2020 № 773, удостоверение личности военнослужащего Российской Федерации);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иностранного гражданина, лица без гражданства, включая вид на жительство и удостоверение беженца;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справку о постановке на учет физического лица в качестве налогоплательщика налога на профессиональный доход.</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644DD4" w:rsidRPr="00644DD4" w:rsidRDefault="00644DD4" w:rsidP="00644DD4">
      <w:pPr>
        <w:ind w:firstLine="709"/>
        <w:jc w:val="both"/>
        <w:rPr>
          <w:rFonts w:ascii="Times New Roman" w:hAnsi="Times New Roman" w:cs="Times New Roman"/>
          <w:lang w:eastAsia="en-US"/>
        </w:rPr>
      </w:pPr>
      <w:r w:rsidRPr="00644DD4">
        <w:rPr>
          <w:rFonts w:ascii="Times New Roman" w:hAnsi="Times New Roman" w:cs="Times New Roman"/>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2.6.1. При планировании размещения нестационарного торгового объекта в охранной </w:t>
      </w:r>
      <w:r w:rsidRPr="00644DD4">
        <w:rPr>
          <w:rFonts w:ascii="Times New Roman" w:hAnsi="Times New Roman" w:cs="Times New Roman"/>
        </w:rPr>
        <w:lastRenderedPageBreak/>
        <w:t>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4DD4" w:rsidRPr="00644DD4" w:rsidRDefault="00644DD4" w:rsidP="00644DD4">
      <w:pPr>
        <w:autoSpaceDE w:val="0"/>
        <w:autoSpaceDN w:val="0"/>
        <w:adjustRightInd w:val="0"/>
        <w:ind w:firstLine="709"/>
        <w:jc w:val="both"/>
        <w:rPr>
          <w:rFonts w:ascii="Times New Roman" w:hAnsi="Times New Roman" w:cs="Times New Roman"/>
          <w:strike/>
        </w:rPr>
      </w:pPr>
      <w:r w:rsidRPr="00644DD4">
        <w:rPr>
          <w:rFonts w:ascii="Times New Roman" w:hAnsi="Times New Roman" w:cs="Times New Roman"/>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Pr="00644DD4">
        <w:rPr>
          <w:rFonts w:ascii="Times New Roman" w:hAnsi="Times New Roman" w:cs="Times New Roman"/>
          <w:lang w:eastAsia="en-US"/>
        </w:rPr>
        <w:t>.</w:t>
      </w:r>
    </w:p>
    <w:p w:rsidR="00644DD4" w:rsidRPr="00644DD4" w:rsidRDefault="00644DD4" w:rsidP="00644DD4">
      <w:pPr>
        <w:autoSpaceDE w:val="0"/>
        <w:autoSpaceDN w:val="0"/>
        <w:adjustRightInd w:val="0"/>
        <w:ind w:firstLine="709"/>
        <w:jc w:val="both"/>
        <w:rPr>
          <w:rFonts w:ascii="Times New Roman" w:hAnsi="Times New Roman" w:cs="Times New Roman"/>
          <w:lang w:eastAsia="en-US"/>
        </w:rPr>
      </w:pP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2.7.1. Заявитель вправе представить документы (сведения), указанные в пункте 2.7 настоящего регламента, по собственной инициативе.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2.7.2. При предоставлении муниципальной услуги запрещается требовать от Заявителя: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w:t>
      </w:r>
      <w:r>
        <w:rPr>
          <w:rFonts w:ascii="Times New Roman" w:hAnsi="Times New Roman" w:cs="Times New Roman"/>
        </w:rPr>
        <w:t xml:space="preserve"> </w:t>
      </w:r>
      <w:r w:rsidRPr="00644DD4">
        <w:rPr>
          <w:rFonts w:ascii="Times New Roman" w:hAnsi="Times New Roman" w:cs="Times New Roman"/>
        </w:rPr>
        <w:t>№ 210-ФЗ «Об организации предоставления государственных и муниципальных услуг» (далее – Федеральный закон №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Основания для приостановления предоставления муниципальной услуги не предусмотрены.</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644DD4" w:rsidRPr="00644DD4" w:rsidRDefault="00644DD4" w:rsidP="00644DD4">
      <w:pPr>
        <w:autoSpaceDE w:val="0"/>
        <w:autoSpaceDN w:val="0"/>
        <w:adjustRightInd w:val="0"/>
        <w:ind w:firstLine="709"/>
        <w:jc w:val="both"/>
        <w:rPr>
          <w:rFonts w:ascii="Times New Roman" w:hAnsi="Times New Roman" w:cs="Times New Roman"/>
        </w:rPr>
      </w:pPr>
      <w:r w:rsidRPr="00644DD4">
        <w:rPr>
          <w:rFonts w:ascii="Times New Roman" w:hAnsi="Times New Roman" w:cs="Times New Roman"/>
        </w:rPr>
        <w:t>1) Представленные заявителем документы не отвечают требованиям, установленным административным регламентом:</w:t>
      </w:r>
    </w:p>
    <w:p w:rsidR="00644DD4" w:rsidRPr="00644DD4" w:rsidRDefault="00644DD4" w:rsidP="00644DD4">
      <w:pPr>
        <w:autoSpaceDE w:val="0"/>
        <w:autoSpaceDN w:val="0"/>
        <w:adjustRightInd w:val="0"/>
        <w:ind w:firstLine="709"/>
        <w:jc w:val="both"/>
        <w:rPr>
          <w:rFonts w:ascii="Times New Roman" w:hAnsi="Times New Roman" w:cs="Times New Roman"/>
        </w:rPr>
      </w:pPr>
      <w:r w:rsidRPr="00644DD4">
        <w:rPr>
          <w:rFonts w:ascii="Times New Roman" w:hAnsi="Times New Roman" w:cs="Times New Roman"/>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644DD4" w:rsidRPr="00644DD4" w:rsidRDefault="00644DD4" w:rsidP="00644DD4">
      <w:pPr>
        <w:tabs>
          <w:tab w:val="left" w:pos="142"/>
          <w:tab w:val="left" w:pos="284"/>
        </w:tabs>
        <w:ind w:firstLine="709"/>
        <w:jc w:val="both"/>
        <w:rPr>
          <w:rFonts w:ascii="Times New Roman" w:hAnsi="Times New Roman" w:cs="Times New Roman"/>
        </w:rPr>
      </w:pPr>
      <w:r w:rsidRPr="00644DD4">
        <w:rPr>
          <w:rFonts w:ascii="Times New Roman" w:hAnsi="Times New Roman" w:cs="Times New Roman"/>
        </w:rPr>
        <w:t>- текст в заявлении не поддается прочтению, в том числе текст на иностранном языке;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подача документов, прилагаемых к заявлению, содержащих недостоверные сведения;</w:t>
      </w:r>
    </w:p>
    <w:p w:rsidR="00644DD4" w:rsidRPr="00644DD4" w:rsidRDefault="00644DD4" w:rsidP="00644DD4">
      <w:pPr>
        <w:tabs>
          <w:tab w:val="left" w:pos="142"/>
          <w:tab w:val="left" w:pos="284"/>
        </w:tabs>
        <w:ind w:firstLine="709"/>
        <w:jc w:val="both"/>
        <w:rPr>
          <w:rFonts w:ascii="Times New Roman" w:hAnsi="Times New Roman" w:cs="Times New Roman"/>
        </w:rPr>
      </w:pPr>
      <w:r w:rsidRPr="00644DD4">
        <w:rPr>
          <w:rFonts w:ascii="Times New Roman" w:hAnsi="Times New Roman" w:cs="Times New Roman"/>
        </w:rPr>
        <w:t>- какой-либо из представленных заявителем документов не читаем, и (или) имеет дефекты не позволяющие достоверно установить его содержание</w:t>
      </w:r>
    </w:p>
    <w:p w:rsidR="00644DD4" w:rsidRPr="00644DD4" w:rsidRDefault="00644DD4" w:rsidP="00644DD4">
      <w:pPr>
        <w:tabs>
          <w:tab w:val="left" w:pos="142"/>
          <w:tab w:val="left" w:pos="284"/>
        </w:tabs>
        <w:ind w:firstLine="709"/>
        <w:jc w:val="both"/>
        <w:rPr>
          <w:rFonts w:ascii="Times New Roman" w:hAnsi="Times New Roman" w:cs="Times New Roman"/>
        </w:rPr>
      </w:pPr>
      <w:r w:rsidRPr="00644DD4">
        <w:rPr>
          <w:rFonts w:ascii="Times New Roman" w:hAnsi="Times New Roman" w:cs="Times New Roman"/>
        </w:rPr>
        <w:t>2) Заявление подано лицом, не уполномоченным на осуществление таких действий:</w:t>
      </w:r>
    </w:p>
    <w:p w:rsidR="00644DD4" w:rsidRPr="00644DD4" w:rsidRDefault="00644DD4" w:rsidP="00644DD4">
      <w:pPr>
        <w:tabs>
          <w:tab w:val="left" w:pos="142"/>
          <w:tab w:val="left" w:pos="284"/>
        </w:tabs>
        <w:ind w:firstLine="709"/>
        <w:jc w:val="both"/>
        <w:rPr>
          <w:rFonts w:ascii="Times New Roman" w:hAnsi="Times New Roman" w:cs="Times New Roman"/>
        </w:rPr>
      </w:pPr>
      <w:r w:rsidRPr="00644DD4">
        <w:rPr>
          <w:rFonts w:ascii="Times New Roman" w:hAnsi="Times New Roman" w:cs="Times New Roman"/>
        </w:rPr>
        <w:t>- заявление подписано не уполномоченным лицом;</w:t>
      </w:r>
    </w:p>
    <w:p w:rsidR="00644DD4" w:rsidRPr="00644DD4" w:rsidRDefault="00644DD4" w:rsidP="00644DD4">
      <w:pPr>
        <w:autoSpaceDE w:val="0"/>
        <w:autoSpaceDN w:val="0"/>
        <w:adjustRightInd w:val="0"/>
        <w:ind w:firstLine="709"/>
        <w:jc w:val="both"/>
        <w:rPr>
          <w:rFonts w:ascii="Times New Roman" w:hAnsi="Times New Roman" w:cs="Times New Roman"/>
        </w:rPr>
      </w:pPr>
      <w:r w:rsidRPr="00644DD4">
        <w:rPr>
          <w:rFonts w:ascii="Times New Roman" w:hAnsi="Times New Roman" w:cs="Times New Roman"/>
        </w:rPr>
        <w:t>- заявитель не является хозяйствующим субъектом или самозанятым гражданином;</w:t>
      </w:r>
    </w:p>
    <w:p w:rsidR="00644DD4" w:rsidRPr="00644DD4" w:rsidRDefault="00644DD4" w:rsidP="00644DD4">
      <w:pPr>
        <w:autoSpaceDE w:val="0"/>
        <w:autoSpaceDN w:val="0"/>
        <w:adjustRightInd w:val="0"/>
        <w:ind w:firstLine="709"/>
        <w:jc w:val="both"/>
        <w:rPr>
          <w:rFonts w:ascii="Times New Roman" w:hAnsi="Times New Roman" w:cs="Times New Roman"/>
        </w:rPr>
      </w:pPr>
      <w:r w:rsidRPr="00644DD4">
        <w:rPr>
          <w:rFonts w:ascii="Times New Roman" w:hAnsi="Times New Roman" w:cs="Times New Roman"/>
        </w:rPr>
        <w:t>- заявитель не удовлетворяет специальным требованиям, предусмотренным Схемой размещения НТО (если предусмотрены).</w:t>
      </w:r>
    </w:p>
    <w:p w:rsidR="00644DD4" w:rsidRPr="00644DD4" w:rsidRDefault="00644DD4" w:rsidP="00644DD4">
      <w:pPr>
        <w:tabs>
          <w:tab w:val="left" w:pos="142"/>
          <w:tab w:val="left" w:pos="284"/>
        </w:tabs>
        <w:ind w:firstLine="709"/>
        <w:jc w:val="both"/>
        <w:rPr>
          <w:rFonts w:ascii="Times New Roman" w:hAnsi="Times New Roman" w:cs="Times New Roman"/>
        </w:rPr>
      </w:pPr>
      <w:r w:rsidRPr="00644DD4">
        <w:rPr>
          <w:rFonts w:ascii="Times New Roman" w:hAnsi="Times New Roman" w:cs="Times New Roman"/>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44DD4" w:rsidRPr="00644DD4" w:rsidRDefault="00644DD4" w:rsidP="00644DD4">
      <w:pPr>
        <w:tabs>
          <w:tab w:val="left" w:pos="142"/>
          <w:tab w:val="left" w:pos="284"/>
        </w:tabs>
        <w:ind w:firstLine="709"/>
        <w:jc w:val="both"/>
        <w:rPr>
          <w:rFonts w:ascii="Times New Roman" w:hAnsi="Times New Roman" w:cs="Times New Roman"/>
        </w:rPr>
      </w:pPr>
      <w:r w:rsidRPr="00644DD4">
        <w:rPr>
          <w:rFonts w:ascii="Times New Roman" w:hAnsi="Times New Roman" w:cs="Times New Roman"/>
        </w:rPr>
        <w:t>- представление неполного комплекта документов, указанных в пункте 2.6, настоящего Административного регламента.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2.10. Исчерпывающий перечень оснований для отказа в предоставлении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Отсутствие права на предоставление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выписка ЕГРЮЛ/ЕГРИП не содержит сведений о видах экономической деятельности заявителя, соответствующих заявленной специализации НТО;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отрицательное решение комиссии муниципального образования по вопросам размещения НТО (далее – Комиссия).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2.11.1. Муниципальная услуга предоставляется бесплатно.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2.13. Срок регистрации запроса (заявления) заявителя о предоставлении муниципальной услуги составляет в ОМСУ/Организации: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при личном обращении - не позднее 1 рабочего дня, следующего за днем поступления;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при направлении запроса почтовой связью в ОМСУ/Организацию - не позднее 1 рабочего дня, следующего за днем поступления;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при направлении запроса на бумажном носителе из МФЦ в ОМСУ/Организацию - не позднее 1 рабочего дня, следующего за днем поступления;</w:t>
      </w:r>
    </w:p>
    <w:p w:rsidR="00644DD4" w:rsidRPr="00644DD4" w:rsidRDefault="00644DD4" w:rsidP="00644DD4">
      <w:pPr>
        <w:ind w:firstLine="709"/>
        <w:jc w:val="both"/>
        <w:rPr>
          <w:rFonts w:ascii="Times New Roman" w:hAnsi="Times New Roman" w:cs="Times New Roman"/>
          <w:lang/>
        </w:rPr>
      </w:pPr>
      <w:r w:rsidRPr="00644DD4">
        <w:rPr>
          <w:rFonts w:ascii="Times New Roman" w:hAnsi="Times New Roman" w:cs="Times New Roman"/>
        </w:rPr>
        <w:lastRenderedPageBreak/>
        <w:t xml:space="preserve">при направлении запроса в форме электронного документа посредством ЕПГУ или ПГУ ЛО, сайта ОМСУ - </w:t>
      </w:r>
      <w:r w:rsidRPr="00644DD4">
        <w:rPr>
          <w:rFonts w:ascii="Times New Roman" w:hAnsi="Times New Roman" w:cs="Times New Roman"/>
          <w:lang/>
        </w:rPr>
        <w:t>в течение 1 рабочего дня с даты получения такого запроса</w:t>
      </w:r>
      <w:r w:rsidRPr="00644DD4">
        <w:rPr>
          <w:rFonts w:ascii="Times New Roman" w:hAnsi="Times New Roman" w:cs="Times New Roman"/>
          <w:lang/>
        </w:rPr>
        <w:t>.</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ОМСУ/Организации или в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2.15. Показатели доступности и качества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2.15.1. Показатели доступности муниципальной услуги (общие, применимые в отношении всех заявителей):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транспортная доступность к месту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lastRenderedPageBreak/>
        <w:t>2) наличие указателей, обеспечивающих беспрепятственный доступ к помещениям, в которых предоставляется услуга;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2.15.2. Показатели доступности муниципальной услуги (специальные, применимые в отношении инвалидов):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наличие инфраструктуры, указанной в пункте 2.14;</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 исполнение требований доступности услуг для инвалидов;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2.15.3. Показатели качества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соблюдение срока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 соблюдение времени ожидания в очереди при подаче запроса и получении результата;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4) отсутствие жалоб на действия или бездействие должностных лиц ОМСУ/Организации, поданных в установленном порядке.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2.16. Перечисление услуг, которые являются необходимыми и обязательными для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Получения услуг, которые являются необходимыми и обязательными для предоставления муниципальной услуги, не требуется.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3. Состав, последовательность и сроки выполнения</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административных процедур, требования к порядку</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их выполнения, в том числе особенности выполнения</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административных процедур в электронной форме</w:t>
      </w:r>
    </w:p>
    <w:p w:rsidR="00644DD4" w:rsidRPr="00644DD4" w:rsidRDefault="00644DD4" w:rsidP="00644DD4">
      <w:pPr>
        <w:ind w:firstLine="709"/>
        <w:jc w:val="center"/>
        <w:rPr>
          <w:rFonts w:ascii="Times New Roman" w:hAnsi="Times New Roman" w:cs="Times New Roman"/>
        </w:rPr>
      </w:pP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3.1.1. Предоставление муниципальной услуги включает в себя следующие административные процедуры:</w:t>
      </w:r>
    </w:p>
    <w:p w:rsidR="00644DD4" w:rsidRPr="00644DD4" w:rsidRDefault="00644DD4" w:rsidP="00644DD4">
      <w:pPr>
        <w:autoSpaceDE w:val="0"/>
        <w:autoSpaceDN w:val="0"/>
        <w:adjustRightInd w:val="0"/>
        <w:ind w:firstLine="709"/>
        <w:jc w:val="both"/>
        <w:rPr>
          <w:rFonts w:ascii="Times New Roman" w:hAnsi="Times New Roman" w:cs="Times New Roman"/>
          <w:lang w:eastAsia="en-US"/>
        </w:rPr>
      </w:pPr>
      <w:r w:rsidRPr="00644DD4">
        <w:rPr>
          <w:rFonts w:ascii="Times New Roman" w:hAnsi="Times New Roman" w:cs="Times New Roman"/>
          <w:lang w:eastAsia="en-US"/>
        </w:rPr>
        <w:t xml:space="preserve">- прием и регистрация заявления о предоставлении права на размещение НТО и прилагаемых к заявлению документов </w:t>
      </w:r>
      <w:r w:rsidRPr="00644DD4">
        <w:rPr>
          <w:rFonts w:ascii="Times New Roman" w:eastAsiaTheme="minorHAnsi" w:hAnsi="Times New Roman" w:cs="Times New Roman"/>
          <w:lang w:eastAsia="en-US"/>
        </w:rPr>
        <w:t>– 1 рабочий день</w:t>
      </w:r>
      <w:r w:rsidRPr="00644DD4">
        <w:rPr>
          <w:rFonts w:ascii="Times New Roman" w:hAnsi="Times New Roman" w:cs="Times New Roman"/>
          <w:lang w:eastAsia="en-US"/>
        </w:rPr>
        <w:t>;</w:t>
      </w:r>
    </w:p>
    <w:p w:rsidR="00644DD4" w:rsidRPr="00644DD4" w:rsidRDefault="00644DD4" w:rsidP="00644DD4">
      <w:pPr>
        <w:autoSpaceDE w:val="0"/>
        <w:autoSpaceDN w:val="0"/>
        <w:adjustRightInd w:val="0"/>
        <w:ind w:firstLine="709"/>
        <w:jc w:val="both"/>
        <w:rPr>
          <w:rFonts w:ascii="Times New Roman" w:hAnsi="Times New Roman" w:cs="Times New Roman"/>
          <w:lang w:eastAsia="en-US"/>
        </w:rPr>
      </w:pPr>
      <w:r w:rsidRPr="00644DD4">
        <w:rPr>
          <w:rFonts w:ascii="Times New Roman" w:hAnsi="Times New Roman" w:cs="Times New Roman"/>
          <w:lang w:eastAsia="en-US"/>
        </w:rPr>
        <w:t xml:space="preserve">- рассмотрение заявления о предоставлении права на размещение НТО и принятие решения </w:t>
      </w:r>
      <w:r w:rsidRPr="00644DD4">
        <w:rPr>
          <w:rFonts w:ascii="Times New Roman" w:eastAsiaTheme="minorHAnsi" w:hAnsi="Times New Roman" w:cs="Times New Roman"/>
          <w:lang w:eastAsia="en-US"/>
        </w:rPr>
        <w:t>– 10 рабочих дней</w:t>
      </w:r>
      <w:r w:rsidRPr="00644DD4">
        <w:rPr>
          <w:rFonts w:ascii="Times New Roman" w:hAnsi="Times New Roman" w:cs="Times New Roman"/>
          <w:lang w:eastAsia="en-US"/>
        </w:rPr>
        <w:t>;</w:t>
      </w:r>
    </w:p>
    <w:p w:rsidR="00644DD4" w:rsidRPr="00644DD4" w:rsidRDefault="00644DD4" w:rsidP="00644DD4">
      <w:pPr>
        <w:autoSpaceDE w:val="0"/>
        <w:autoSpaceDN w:val="0"/>
        <w:adjustRightInd w:val="0"/>
        <w:ind w:firstLine="709"/>
        <w:jc w:val="both"/>
        <w:rPr>
          <w:rFonts w:ascii="Times New Roman" w:hAnsi="Times New Roman" w:cs="Times New Roman"/>
          <w:lang w:eastAsia="en-US"/>
        </w:rPr>
      </w:pPr>
      <w:r w:rsidRPr="00644DD4">
        <w:rPr>
          <w:rFonts w:ascii="Times New Roman" w:hAnsi="Times New Roman" w:cs="Times New Roman"/>
          <w:lang w:eastAsia="en-US"/>
        </w:rPr>
        <w:t xml:space="preserve">- принятие решения о предоставлении права на размещение НТО или об отказе в праве </w:t>
      </w:r>
      <w:r w:rsidRPr="00644DD4">
        <w:rPr>
          <w:rFonts w:ascii="Times New Roman" w:hAnsi="Times New Roman" w:cs="Times New Roman"/>
          <w:lang w:eastAsia="en-US"/>
        </w:rPr>
        <w:lastRenderedPageBreak/>
        <w:t xml:space="preserve">на размещение НТО </w:t>
      </w:r>
      <w:r w:rsidRPr="00644DD4">
        <w:rPr>
          <w:rFonts w:ascii="Times New Roman" w:eastAsiaTheme="minorHAnsi" w:hAnsi="Times New Roman" w:cs="Times New Roman"/>
          <w:lang w:eastAsia="en-US"/>
        </w:rPr>
        <w:t>– 16 рабочих дней</w:t>
      </w:r>
      <w:r w:rsidRPr="00644DD4">
        <w:rPr>
          <w:rFonts w:ascii="Times New Roman" w:hAnsi="Times New Roman" w:cs="Times New Roman"/>
          <w:lang w:eastAsia="en-US"/>
        </w:rPr>
        <w:t>;</w:t>
      </w:r>
    </w:p>
    <w:p w:rsidR="00644DD4" w:rsidRPr="00644DD4" w:rsidRDefault="00644DD4" w:rsidP="00644DD4">
      <w:pPr>
        <w:autoSpaceDE w:val="0"/>
        <w:autoSpaceDN w:val="0"/>
        <w:adjustRightInd w:val="0"/>
        <w:ind w:firstLine="709"/>
        <w:jc w:val="both"/>
        <w:rPr>
          <w:rFonts w:ascii="Times New Roman" w:hAnsi="Times New Roman" w:cs="Times New Roman"/>
        </w:rPr>
      </w:pPr>
      <w:r w:rsidRPr="00644DD4">
        <w:rPr>
          <w:rFonts w:ascii="Times New Roman" w:hAnsi="Times New Roman" w:cs="Times New Roman"/>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644DD4">
        <w:rPr>
          <w:rFonts w:ascii="Times New Roman" w:hAnsi="Times New Roman" w:cs="Times New Roman"/>
        </w:rPr>
        <w:t xml:space="preserve">ПГУ ЛО и/или ЕПГУ </w:t>
      </w:r>
      <w:r w:rsidRPr="00644DD4">
        <w:rPr>
          <w:rFonts w:ascii="Times New Roman" w:eastAsiaTheme="minorHAnsi" w:hAnsi="Times New Roman" w:cs="Times New Roman"/>
          <w:lang w:eastAsia="en-US"/>
        </w:rPr>
        <w:t>– 1 рабочий день</w:t>
      </w:r>
      <w:r w:rsidRPr="00644DD4">
        <w:rPr>
          <w:rFonts w:ascii="Times New Roman" w:hAnsi="Times New Roman" w:cs="Times New Roman"/>
          <w:lang w:eastAsia="en-US"/>
        </w:rPr>
        <w:t>.</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3.1.2. Прием и регистрация заявления о предоставлении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3.1.2.1. Основание для начала административной процедуры: поступление заявления </w:t>
      </w:r>
      <w:r w:rsidRPr="00644DD4">
        <w:rPr>
          <w:rFonts w:ascii="Times New Roman" w:hAnsi="Times New Roman" w:cs="Times New Roman"/>
          <w:lang w:eastAsia="en-US"/>
        </w:rPr>
        <w:t>о предоставлении</w:t>
      </w:r>
      <w:r w:rsidRPr="00644DD4">
        <w:rPr>
          <w:rFonts w:ascii="Times New Roman" w:hAnsi="Times New Roman" w:cs="Times New Roman"/>
        </w:rPr>
        <w:t xml:space="preserve"> </w:t>
      </w:r>
      <w:r w:rsidRPr="00644DD4">
        <w:rPr>
          <w:rFonts w:ascii="Times New Roman" w:hAnsi="Times New Roman" w:cs="Times New Roman"/>
          <w:lang w:eastAsia="en-US"/>
        </w:rPr>
        <w:t>права на размещение НТО  и прилагаемых к нему документов в</w:t>
      </w:r>
      <w:r w:rsidRPr="00644DD4">
        <w:rPr>
          <w:rFonts w:ascii="Times New Roman" w:hAnsi="Times New Roman" w:cs="Times New Roman"/>
        </w:rPr>
        <w:t xml:space="preserve"> ОМСУ, в том числе почтовым отправлением, или заявления, составленного заявителем лично</w:t>
      </w:r>
      <w:r w:rsidRPr="00644DD4">
        <w:rPr>
          <w:rFonts w:ascii="Times New Roman" w:hAnsi="Times New Roman" w:cs="Times New Roman"/>
          <w:bCs/>
        </w:rPr>
        <w:t xml:space="preserve">, либо через МФЦ, либо через </w:t>
      </w:r>
      <w:r w:rsidRPr="00644DD4">
        <w:rPr>
          <w:rFonts w:ascii="Times New Roman" w:hAnsi="Times New Roman" w:cs="Times New Roman"/>
        </w:rPr>
        <w:t>ПГУ ЛО и/или ЕПГУ.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3.1.2.3. Лицо, ответственное за выполнение административного действия: специалист ОМСУ, ответственный за делопроизводство.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3.1.2.4. Критерием принятия решения: </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 3.1.2.5. Результат выполнения административной процедуры:</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отказ в приеме заявления о предоставлении муниципальной услуги и прилагаемых к нему документов;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3.1.3. Рассмотрение документов о предоставлении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644DD4" w:rsidRPr="00982193" w:rsidRDefault="00644DD4" w:rsidP="00644DD4">
      <w:pPr>
        <w:ind w:firstLine="709"/>
        <w:jc w:val="both"/>
        <w:rPr>
          <w:rFonts w:ascii="Times New Roman" w:hAnsi="Times New Roman" w:cs="Times New Roman"/>
        </w:rPr>
      </w:pPr>
      <w:r w:rsidRPr="00644DD4">
        <w:rPr>
          <w:rFonts w:ascii="Times New Roman" w:hAnsi="Times New Roman" w:cs="Times New Roman"/>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Pr="00982193">
        <w:rPr>
          <w:rFonts w:ascii="Times New Roman" w:hAnsi="Times New Roman" w:cs="Times New Roman"/>
        </w:rPr>
        <w:t>, в течение не более 1 (одного) рабочего дня;</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 xml:space="preserve">3 действие: </w:t>
      </w:r>
      <w:r w:rsidRPr="00982193">
        <w:rPr>
          <w:rFonts w:ascii="Times New Roman" w:hAnsi="Times New Roman" w:cs="Times New Roman"/>
          <w:lang w:eastAsia="en-US"/>
        </w:rPr>
        <w:t>направление сформированного комплекта документов для рассмотрения на Комиссии</w:t>
      </w:r>
      <w:r w:rsidRPr="00982193">
        <w:rPr>
          <w:rFonts w:ascii="Times New Roman" w:hAnsi="Times New Roman" w:cs="Times New Roman"/>
        </w:rPr>
        <w:t>, в течение не более 1 (одного) рабочего дня.</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3.1.3.3. Лицо, ответственное за выполнение административной процедуры: должностное лицо ОМСУ, ответственное за рассмотрение документов.</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3.1.3.4. Критерии принятия решения: наличие либо отсутствие у заявителя права на получение муниципальной услуги</w:t>
      </w:r>
    </w:p>
    <w:p w:rsidR="00644DD4" w:rsidRPr="00982193" w:rsidRDefault="00644DD4" w:rsidP="00644DD4">
      <w:pPr>
        <w:ind w:firstLine="709"/>
        <w:jc w:val="both"/>
        <w:rPr>
          <w:rFonts w:ascii="Times New Roman" w:hAnsi="Times New Roman" w:cs="Times New Roman"/>
          <w:lang w:eastAsia="en-US"/>
        </w:rPr>
      </w:pPr>
      <w:r w:rsidRPr="00982193">
        <w:rPr>
          <w:rFonts w:ascii="Times New Roman" w:hAnsi="Times New Roman" w:cs="Times New Roman"/>
        </w:rPr>
        <w:t xml:space="preserve">3.1.3.5. Результат выполнения административной процедуры: </w:t>
      </w:r>
      <w:r w:rsidRPr="00982193">
        <w:rPr>
          <w:rFonts w:ascii="Times New Roman" w:hAnsi="Times New Roman" w:cs="Times New Roman"/>
          <w:lang w:eastAsia="en-US"/>
        </w:rPr>
        <w:t>направление заявления на рассмотрение Комиссии.</w:t>
      </w:r>
    </w:p>
    <w:p w:rsidR="00644DD4" w:rsidRPr="00982193" w:rsidRDefault="00644DD4" w:rsidP="00644DD4">
      <w:pPr>
        <w:ind w:firstLine="709"/>
        <w:jc w:val="both"/>
        <w:rPr>
          <w:rFonts w:ascii="Times New Roman" w:hAnsi="Times New Roman" w:cs="Times New Roman"/>
          <w:lang w:eastAsia="en-US"/>
        </w:rPr>
      </w:pPr>
      <w:r w:rsidRPr="00982193">
        <w:rPr>
          <w:rFonts w:ascii="Times New Roman" w:hAnsi="Times New Roman" w:cs="Times New Roman"/>
          <w:lang w:eastAsia="en-US"/>
        </w:rPr>
        <w:t>3.1.4. Принятие решения о предоставлении муниципальной услуги или об отказе в предоставлении муниципальной услуги.</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 xml:space="preserve">3.1.4.1. Основание для начала административной процедуры: представление </w:t>
      </w:r>
      <w:r w:rsidRPr="00982193">
        <w:rPr>
          <w:rFonts w:ascii="Times New Roman" w:hAnsi="Times New Roman" w:cs="Times New Roman"/>
        </w:rPr>
        <w:lastRenderedPageBreak/>
        <w:t>должностным лицом, ответственным за рассмотрение документов, заявления и представленных заявителем документов  на рассмотрение Комиссии.</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В срок, не превышающий 16 рабочих дней, Комиссия выполняет следующие действия:</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3.1.5. Вручение (направление) результата оказания муниципальной услуги.</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3.1.5.1. Основание для начала административной процедуры: решение, являющееся результатом предоставления муниципальной услуги.</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3.1.5.2. Содержание административного действия, продолжительность и(или) максимальный срок его выполнения:</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644DD4" w:rsidRPr="00644DD4" w:rsidRDefault="00644DD4" w:rsidP="00644DD4">
      <w:pPr>
        <w:ind w:firstLine="709"/>
        <w:jc w:val="both"/>
        <w:rPr>
          <w:rFonts w:ascii="Times New Roman" w:hAnsi="Times New Roman" w:cs="Times New Roman"/>
        </w:rPr>
      </w:pPr>
      <w:r w:rsidRPr="00982193">
        <w:rPr>
          <w:rFonts w:ascii="Times New Roman" w:hAnsi="Times New Roman" w:cs="Times New Roman"/>
        </w:rPr>
        <w:t>2 действие: должностное лицо, ответственное за предоставление муниципальной услуги</w:t>
      </w:r>
      <w:r w:rsidRPr="00644DD4">
        <w:rPr>
          <w:rFonts w:ascii="Times New Roman" w:hAnsi="Times New Roman" w:cs="Times New Roman"/>
        </w:rPr>
        <w:t xml:space="preserve">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3.1.5.3. Лицо, ответственное за выполнение административной процедуры: должностное лицо ОМСУ, ответственное за делопроизводство.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 Особенности выполнения административных процедур в электронной форме</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3.2.3. Муниципальная услуга может быть получена через ПГУ ЛО либо через ЕПГУ следующими способами: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без личной явки на прием в Администрацию.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пройти идентификацию и аутентификацию в ЕСИА;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приложить к заявлению электронные документы и направить пакет электронных </w:t>
      </w:r>
      <w:r w:rsidRPr="00644DD4">
        <w:rPr>
          <w:rFonts w:ascii="Times New Roman" w:hAnsi="Times New Roman" w:cs="Times New Roman"/>
        </w:rPr>
        <w:lastRenderedPageBreak/>
        <w:t>документов в Администрацию посредством функционала ЕПГУ или ПГУ ЛО.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3.2.6. При предоставлении муниципальной услуги через ПГУ ЛО либо через ЕПГУ, должностное лицо ОМСУ выполняет следующие действия: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44DD4" w:rsidRPr="00644DD4" w:rsidRDefault="00644DD4" w:rsidP="00644DD4">
      <w:pPr>
        <w:jc w:val="both"/>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4. Формы контроля за исполнением административного</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lastRenderedPageBreak/>
        <w:t>регламента</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По результатам рассмотрения обращений дается письменный ответ.</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Работники ОМСУ/Организации при предоставлении муниципальной услуги несут персональную ответственность:</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 за действия (бездействие), влекущие нарушение прав и законных интересов </w:t>
      </w:r>
      <w:r w:rsidRPr="00644DD4">
        <w:rPr>
          <w:rFonts w:ascii="Times New Roman" w:hAnsi="Times New Roman" w:cs="Times New Roman"/>
        </w:rPr>
        <w:lastRenderedPageBreak/>
        <w:t>физических или юридических лиц, индивидуальных предпринимателей.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5. Досудебный (внесудебный) порядок обжалования решений</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и действий (бездействия) органа, предоставляющего</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муниципальную услугу, а также должностных лиц органа,</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предоставляющего муниципальную услугу,</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либо государственных или муниципальных служащих,</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многофункционального центра предоставления государственных</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и муниципальных услуг, работника многофункционального центра</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предоставления государственных и муниципальных услуг</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644DD4">
        <w:rPr>
          <w:rFonts w:ascii="Times New Roman" w:hAnsi="Times New Roman" w:cs="Times New Roman"/>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w:t>
      </w:r>
      <w:r w:rsidRPr="00644DD4">
        <w:rPr>
          <w:rFonts w:ascii="Times New Roman" w:hAnsi="Times New Roman" w:cs="Times New Roman"/>
        </w:rPr>
        <w:lastRenderedPageBreak/>
        <w:t>Федерального закона № 210-ФЗ.</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письменной жалобе в обязательном порядке указываются: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5.7. По результатам рассмотрения жалобы принимается одно из следующих решений:</w:t>
      </w:r>
    </w:p>
    <w:p w:rsidR="00644DD4" w:rsidRPr="00982193" w:rsidRDefault="00644DD4" w:rsidP="00644DD4">
      <w:pPr>
        <w:autoSpaceDE w:val="0"/>
        <w:autoSpaceDN w:val="0"/>
        <w:adjustRightInd w:val="0"/>
        <w:jc w:val="both"/>
        <w:rPr>
          <w:rFonts w:ascii="Times New Roman" w:eastAsiaTheme="minorHAnsi" w:hAnsi="Times New Roman" w:cs="Times New Roman"/>
          <w:lang w:eastAsia="en-US"/>
        </w:rPr>
      </w:pPr>
      <w:r w:rsidRPr="00644DD4">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982193">
        <w:rPr>
          <w:rFonts w:ascii="Times New Roman" w:hAnsi="Times New Roman" w:cs="Times New Roman"/>
        </w:rPr>
        <w:t xml:space="preserve">Федерации, </w:t>
      </w:r>
      <w:r w:rsidRPr="00982193">
        <w:rPr>
          <w:rFonts w:ascii="Times New Roman" w:eastAsiaTheme="minorHAnsi" w:hAnsi="Times New Roman" w:cs="Times New Roman"/>
          <w:lang w:eastAsia="en-US"/>
        </w:rPr>
        <w:t>муниципальными правовыми актами</w:t>
      </w:r>
      <w:r w:rsidRPr="00982193">
        <w:rPr>
          <w:rFonts w:ascii="Times New Roman" w:hAnsi="Times New Roman" w:cs="Times New Roman"/>
        </w:rPr>
        <w:t>;</w:t>
      </w:r>
    </w:p>
    <w:p w:rsidR="00644DD4" w:rsidRPr="00982193" w:rsidRDefault="00644DD4" w:rsidP="00644DD4">
      <w:pPr>
        <w:ind w:firstLine="709"/>
        <w:jc w:val="both"/>
        <w:rPr>
          <w:rFonts w:ascii="Times New Roman" w:hAnsi="Times New Roman" w:cs="Times New Roman"/>
        </w:rPr>
      </w:pPr>
      <w:r w:rsidRPr="00982193">
        <w:rPr>
          <w:rFonts w:ascii="Times New Roman" w:hAnsi="Times New Roman" w:cs="Times New Roman"/>
        </w:rPr>
        <w:t>2) в удовлетворении жалобы отказывается.</w:t>
      </w:r>
    </w:p>
    <w:p w:rsidR="00644DD4" w:rsidRPr="00644DD4" w:rsidRDefault="00644DD4" w:rsidP="00644DD4">
      <w:pPr>
        <w:ind w:firstLine="709"/>
        <w:jc w:val="both"/>
        <w:rPr>
          <w:rFonts w:ascii="Times New Roman" w:hAnsi="Times New Roman" w:cs="Times New Roman"/>
        </w:rPr>
      </w:pPr>
      <w:r w:rsidRPr="00982193">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6. Особенности выполнения административных процедур</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в многофункциональных центрах</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б) определяет предмет обращения;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в) проводит проверку правильности заполнения обращения;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г) проводит проверку укомплектованности пакета документов;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е) заверяет каждый документ дела своей электронной подписью;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ж) направляет копии документов и реестр документов в ОМСУ/Организацию: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в электронной форме (в составе пакетов электронных дел) - в день обращения заявителя в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По окончании приема документов специалист МФЦ выдает заявителю расписку в приеме документов.</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сообщает заявителю, какие необходимые документы им не представлены;</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644DD4">
        <w:rPr>
          <w:rFonts w:ascii="Times New Roman" w:hAnsi="Times New Roman" w:cs="Times New Roman"/>
        </w:rPr>
        <w:lastRenderedPageBreak/>
        <w:t>двух рабочих дней до окончания срока предоставления услуги.</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4DD4" w:rsidRPr="00644DD4" w:rsidRDefault="00644DD4" w:rsidP="00644DD4">
      <w:pPr>
        <w:ind w:firstLine="709"/>
        <w:jc w:val="both"/>
        <w:rPr>
          <w:rFonts w:ascii="Times New Roman" w:hAnsi="Times New Roman" w:cs="Times New Roman"/>
        </w:rPr>
      </w:pPr>
      <w:r w:rsidRPr="00644DD4">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both"/>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rPr>
          <w:rFonts w:ascii="Times New Roman" w:hAnsi="Times New Roman" w:cs="Times New Roman"/>
        </w:rPr>
      </w:pPr>
    </w:p>
    <w:p w:rsidR="00644DD4" w:rsidRPr="00644DD4" w:rsidRDefault="00644DD4" w:rsidP="00644DD4">
      <w:pPr>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Default="00644DD4"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Pr="00644DD4" w:rsidRDefault="00982193"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lastRenderedPageBreak/>
        <w:t>Приложение N 1</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к Административному регламенту</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по предоставлению</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муниципальной услуги</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 xml:space="preserve">«Предоставление права на  размещение </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 xml:space="preserve">нестационарного торгового объекта на </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 xml:space="preserve">территории муниципального образования </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_______________________Ленинградской области»</w:t>
      </w: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В___ ___________________________________________________</w:t>
      </w:r>
    </w:p>
    <w:p w:rsidR="00644DD4" w:rsidRPr="00644DD4" w:rsidRDefault="00644DD4" w:rsidP="00644DD4">
      <w:pPr>
        <w:autoSpaceDE w:val="0"/>
        <w:autoSpaceDN w:val="0"/>
        <w:adjustRightInd w:val="0"/>
        <w:jc w:val="center"/>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(наименование органа, предоставляющего муниципальную услугу)</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______________________________________________</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от ______________________________________________</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(наименование юридического лица,  ФИО индивидуального предпринимателя/самозанятого гражданина)</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ИНН___________________________ОГРН_______________________________</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Почтовый адрес___________________________________________________</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Телефон:______________</w:t>
      </w:r>
      <w:r w:rsidRPr="00644DD4">
        <w:rPr>
          <w:rFonts w:ascii="Times New Roman" w:hAnsi="Times New Roman" w:cs="Times New Roman"/>
        </w:rPr>
        <w:t xml:space="preserve"> </w:t>
      </w:r>
      <w:r w:rsidRPr="00644DD4">
        <w:rPr>
          <w:rFonts w:ascii="Times New Roman" w:eastAsia="Calibri" w:hAnsi="Times New Roman" w:cs="Times New Roman"/>
          <w:lang w:eastAsia="en-US"/>
        </w:rPr>
        <w:t>Адрес эл. почты: ___________</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p>
    <w:p w:rsidR="00644DD4" w:rsidRPr="00644DD4" w:rsidRDefault="00644DD4" w:rsidP="00644DD4">
      <w:pPr>
        <w:autoSpaceDE w:val="0"/>
        <w:autoSpaceDN w:val="0"/>
        <w:adjustRightInd w:val="0"/>
        <w:jc w:val="center"/>
        <w:rPr>
          <w:rFonts w:ascii="Times New Roman" w:eastAsia="Calibri" w:hAnsi="Times New Roman" w:cs="Times New Roman"/>
          <w:lang w:eastAsia="en-US"/>
        </w:rPr>
      </w:pPr>
      <w:r w:rsidRPr="00644DD4">
        <w:rPr>
          <w:rFonts w:ascii="Times New Roman" w:eastAsia="Calibri" w:hAnsi="Times New Roman" w:cs="Times New Roman"/>
          <w:lang w:eastAsia="en-US"/>
        </w:rPr>
        <w:t>Заявление</w:t>
      </w:r>
    </w:p>
    <w:p w:rsidR="00644DD4" w:rsidRPr="00644DD4" w:rsidRDefault="00644DD4" w:rsidP="00644DD4">
      <w:pPr>
        <w:autoSpaceDE w:val="0"/>
        <w:autoSpaceDN w:val="0"/>
        <w:adjustRightInd w:val="0"/>
        <w:rPr>
          <w:rFonts w:ascii="Times New Roman" w:eastAsia="Calibri" w:hAnsi="Times New Roman" w:cs="Times New Roman"/>
          <w:lang w:eastAsia="en-US"/>
        </w:rPr>
      </w:pPr>
    </w:p>
    <w:p w:rsidR="00644DD4" w:rsidRPr="00644DD4" w:rsidRDefault="00644DD4" w:rsidP="00644DD4">
      <w:pPr>
        <w:autoSpaceDE w:val="0"/>
        <w:autoSpaceDN w:val="0"/>
        <w:adjustRightInd w:val="0"/>
        <w:ind w:left="142"/>
        <w:jc w:val="center"/>
        <w:rPr>
          <w:rFonts w:ascii="Times New Roman" w:eastAsia="Calibri" w:hAnsi="Times New Roman" w:cs="Times New Roman"/>
          <w:lang w:eastAsia="en-US"/>
        </w:rPr>
      </w:pPr>
      <w:r w:rsidRPr="00644DD4">
        <w:rPr>
          <w:rFonts w:ascii="Times New Roman" w:eastAsia="Calibri" w:hAnsi="Times New Roman" w:cs="Times New Roman"/>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644DD4" w:rsidRPr="00644DD4" w:rsidRDefault="00644DD4" w:rsidP="00644DD4">
      <w:pPr>
        <w:autoSpaceDE w:val="0"/>
        <w:autoSpaceDN w:val="0"/>
        <w:adjustRightInd w:val="0"/>
        <w:ind w:left="142"/>
        <w:jc w:val="center"/>
        <w:rPr>
          <w:rFonts w:ascii="Times New Roman" w:eastAsia="Calibri" w:hAnsi="Times New Roman" w:cs="Times New Roman"/>
          <w:lang w:eastAsia="en-US"/>
        </w:rPr>
      </w:pPr>
      <w:r w:rsidRPr="00644DD4">
        <w:rPr>
          <w:rFonts w:ascii="Times New Roman" w:eastAsia="Calibri" w:hAnsi="Times New Roman" w:cs="Times New Roman"/>
          <w:lang w:eastAsia="en-US"/>
        </w:rPr>
        <w:t>__________________________________________________________________________________ Площадь НТО_____________________________________________________________________</w:t>
      </w:r>
    </w:p>
    <w:p w:rsidR="00644DD4" w:rsidRPr="00644DD4" w:rsidRDefault="00644DD4" w:rsidP="00644DD4">
      <w:pPr>
        <w:autoSpaceDE w:val="0"/>
        <w:autoSpaceDN w:val="0"/>
        <w:adjustRightInd w:val="0"/>
        <w:ind w:left="142"/>
        <w:jc w:val="center"/>
        <w:rPr>
          <w:rFonts w:ascii="Times New Roman" w:eastAsia="Calibri" w:hAnsi="Times New Roman" w:cs="Times New Roman"/>
          <w:lang w:eastAsia="en-US"/>
        </w:rPr>
      </w:pPr>
      <w:r w:rsidRPr="00644DD4">
        <w:rPr>
          <w:rFonts w:ascii="Times New Roman" w:eastAsia="Calibri" w:hAnsi="Times New Roman" w:cs="Times New Roman"/>
          <w:lang w:eastAsia="en-US"/>
        </w:rPr>
        <w:t>Вид НТО_________________________________________________________________________</w:t>
      </w:r>
    </w:p>
    <w:p w:rsidR="00644DD4" w:rsidRPr="00644DD4" w:rsidRDefault="00644DD4" w:rsidP="00644DD4">
      <w:pPr>
        <w:autoSpaceDE w:val="0"/>
        <w:autoSpaceDN w:val="0"/>
        <w:adjustRightInd w:val="0"/>
        <w:ind w:left="142"/>
        <w:jc w:val="center"/>
        <w:rPr>
          <w:rFonts w:ascii="Times New Roman" w:eastAsia="Calibri" w:hAnsi="Times New Roman" w:cs="Times New Roman"/>
          <w:lang w:eastAsia="en-US"/>
        </w:rPr>
      </w:pPr>
      <w:r w:rsidRPr="00644DD4">
        <w:rPr>
          <w:rFonts w:ascii="Times New Roman" w:eastAsia="Calibri" w:hAnsi="Times New Roman" w:cs="Times New Roman"/>
          <w:lang w:eastAsia="en-US"/>
        </w:rPr>
        <w:t>Специализация НТО_______________________________________________________________</w:t>
      </w:r>
    </w:p>
    <w:p w:rsidR="00644DD4" w:rsidRPr="00644DD4" w:rsidRDefault="00644DD4" w:rsidP="00644DD4">
      <w:pPr>
        <w:autoSpaceDE w:val="0"/>
        <w:autoSpaceDN w:val="0"/>
        <w:adjustRightInd w:val="0"/>
        <w:ind w:left="142"/>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Приложение: на ___________ листах.</w:t>
      </w:r>
    </w:p>
    <w:p w:rsidR="00644DD4" w:rsidRPr="00644DD4" w:rsidRDefault="00644DD4" w:rsidP="00644DD4">
      <w:pPr>
        <w:autoSpaceDE w:val="0"/>
        <w:autoSpaceDN w:val="0"/>
        <w:adjustRightInd w:val="0"/>
        <w:ind w:firstLine="709"/>
        <w:jc w:val="both"/>
        <w:rPr>
          <w:rFonts w:ascii="Times New Roman" w:hAnsi="Times New Roman" w:cs="Times New Roman"/>
        </w:rPr>
      </w:pPr>
      <w:r w:rsidRPr="00644DD4">
        <w:rPr>
          <w:rFonts w:ascii="Times New Roman" w:hAnsi="Times New Roman" w:cs="Times New Roman"/>
        </w:rPr>
        <w:t>1. Копия документа, удостоверяющего личность заявителя</w:t>
      </w:r>
      <w:r w:rsidRPr="00644DD4">
        <w:rPr>
          <w:rFonts w:ascii="Times New Roman" w:hAnsi="Times New Roman" w:cs="Times New Roman"/>
          <w:lang w:eastAsia="en-US"/>
        </w:rPr>
        <w:t>;</w:t>
      </w:r>
    </w:p>
    <w:p w:rsidR="00644DD4" w:rsidRPr="00644DD4" w:rsidRDefault="00644DD4" w:rsidP="00644DD4">
      <w:pPr>
        <w:autoSpaceDE w:val="0"/>
        <w:autoSpaceDN w:val="0"/>
        <w:adjustRightInd w:val="0"/>
        <w:ind w:firstLine="708"/>
        <w:jc w:val="both"/>
        <w:outlineLvl w:val="1"/>
        <w:rPr>
          <w:rFonts w:ascii="Times New Roman" w:hAnsi="Times New Roman" w:cs="Times New Roman"/>
          <w:lang w:eastAsia="en-US"/>
        </w:rPr>
      </w:pPr>
      <w:r w:rsidRPr="00644DD4">
        <w:rPr>
          <w:rFonts w:ascii="Times New Roman" w:hAnsi="Times New Roman" w:cs="Times New Roman"/>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644DD4" w:rsidRPr="00644DD4" w:rsidRDefault="00644DD4" w:rsidP="00644DD4">
      <w:pPr>
        <w:autoSpaceDE w:val="0"/>
        <w:autoSpaceDN w:val="0"/>
        <w:adjustRightInd w:val="0"/>
        <w:ind w:firstLine="708"/>
        <w:jc w:val="both"/>
        <w:outlineLvl w:val="1"/>
        <w:rPr>
          <w:rFonts w:ascii="Times New Roman" w:hAnsi="Times New Roman" w:cs="Times New Roman"/>
          <w:lang w:eastAsia="en-US"/>
        </w:rPr>
      </w:pPr>
      <w:r w:rsidRPr="00644DD4">
        <w:rPr>
          <w:rFonts w:ascii="Times New Roman" w:hAnsi="Times New Roman" w:cs="Times New Roman"/>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rsidR="00644DD4" w:rsidRPr="00644DD4" w:rsidRDefault="00982193" w:rsidP="00644DD4">
      <w:pPr>
        <w:autoSpaceDE w:val="0"/>
        <w:autoSpaceDN w:val="0"/>
        <w:adjustRightInd w:val="0"/>
        <w:ind w:firstLine="708"/>
        <w:jc w:val="both"/>
        <w:outlineLvl w:val="1"/>
        <w:rPr>
          <w:rFonts w:ascii="Times New Roman" w:hAnsi="Times New Roman" w:cs="Times New Roman"/>
          <w:lang w:eastAsia="en-US"/>
        </w:rPr>
      </w:pPr>
      <w:r>
        <w:rPr>
          <w:rFonts w:ascii="Times New Roman" w:hAnsi="Times New Roman" w:cs="Times New Roman"/>
          <w:lang w:eastAsia="en-US"/>
        </w:rPr>
        <w:t>4</w:t>
      </w:r>
      <w:r w:rsidR="00644DD4" w:rsidRPr="00644DD4">
        <w:rPr>
          <w:rFonts w:ascii="Times New Roman" w:hAnsi="Times New Roman" w:cs="Times New Roman"/>
          <w:lang w:eastAsia="en-US"/>
        </w:rPr>
        <w:t xml:space="preserve">. </w:t>
      </w:r>
      <w:r w:rsidR="00644DD4" w:rsidRPr="00644DD4">
        <w:rPr>
          <w:rFonts w:ascii="Times New Roman" w:eastAsia="Calibri" w:hAnsi="Times New Roman" w:cs="Times New Roman"/>
          <w:lang w:eastAsia="en-US"/>
        </w:rPr>
        <w:t>Ситуационный план земельного участка, документы о соответствии требованиям к архитектурным решениям НТО (при наличии).</w:t>
      </w:r>
    </w:p>
    <w:p w:rsidR="00644DD4" w:rsidRPr="00644DD4" w:rsidRDefault="00644DD4" w:rsidP="00644DD4">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w:t>
      </w:r>
    </w:p>
    <w:p w:rsidR="00644DD4" w:rsidRPr="00644DD4" w:rsidRDefault="00644DD4" w:rsidP="00644DD4">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Руководитель юридического лица (Индивидуальный предприниматель/самозанятый гражданин)</w:t>
      </w:r>
    </w:p>
    <w:p w:rsidR="00644DD4" w:rsidRPr="00644DD4" w:rsidRDefault="00644DD4" w:rsidP="00644DD4">
      <w:pPr>
        <w:autoSpaceDE w:val="0"/>
        <w:autoSpaceDN w:val="0"/>
        <w:adjustRightInd w:val="0"/>
        <w:rPr>
          <w:rFonts w:ascii="Times New Roman" w:eastAsia="Calibri" w:hAnsi="Times New Roman" w:cs="Times New Roman"/>
          <w:lang w:eastAsia="en-US"/>
        </w:rPr>
      </w:pPr>
    </w:p>
    <w:p w:rsidR="00644DD4" w:rsidRPr="00644DD4" w:rsidRDefault="00644DD4" w:rsidP="00644DD4">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М.П                         « ___»___________ 20      г.   ________________ (Ф.И.О.)</w:t>
      </w:r>
    </w:p>
    <w:p w:rsidR="00644DD4" w:rsidRPr="00644DD4" w:rsidRDefault="00644DD4" w:rsidP="00644DD4">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(подпись)</w:t>
      </w:r>
    </w:p>
    <w:p w:rsidR="00644DD4" w:rsidRPr="00644DD4" w:rsidRDefault="00644DD4" w:rsidP="00644DD4">
      <w:pPr>
        <w:autoSpaceDE w:val="0"/>
        <w:autoSpaceDN w:val="0"/>
        <w:adjustRightInd w:val="0"/>
        <w:rPr>
          <w:rFonts w:ascii="Times New Roman" w:eastAsia="Calibri" w:hAnsi="Times New Roman" w:cs="Times New Roman"/>
          <w:lang w:eastAsia="en-US"/>
        </w:rPr>
      </w:pPr>
    </w:p>
    <w:p w:rsidR="00644DD4" w:rsidRPr="00644DD4" w:rsidRDefault="00644DD4" w:rsidP="00644DD4">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644DD4" w:rsidRPr="00644DD4" w:rsidTr="009273DF">
        <w:trPr>
          <w:trHeight w:val="215"/>
        </w:trPr>
        <w:tc>
          <w:tcPr>
            <w:tcW w:w="599" w:type="dxa"/>
            <w:shd w:val="clear" w:color="auto" w:fill="auto"/>
            <w:vAlign w:val="center"/>
          </w:tcPr>
          <w:p w:rsidR="00644DD4" w:rsidRPr="00644DD4" w:rsidRDefault="00644DD4" w:rsidP="009273DF">
            <w:pPr>
              <w:autoSpaceDE w:val="0"/>
              <w:autoSpaceDN w:val="0"/>
              <w:adjustRightInd w:val="0"/>
              <w:rPr>
                <w:rFonts w:ascii="Times New Roman" w:eastAsia="Calibri" w:hAnsi="Times New Roman" w:cs="Times New Roman"/>
                <w:lang w:eastAsia="en-US"/>
              </w:rPr>
            </w:pPr>
          </w:p>
        </w:tc>
        <w:tc>
          <w:tcPr>
            <w:tcW w:w="7492" w:type="dxa"/>
            <w:shd w:val="clear" w:color="auto" w:fill="auto"/>
            <w:vAlign w:val="bottom"/>
          </w:tcPr>
          <w:p w:rsidR="00644DD4" w:rsidRPr="00644DD4" w:rsidRDefault="00644DD4" w:rsidP="009273DF">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выдать на руки</w:t>
            </w:r>
          </w:p>
        </w:tc>
      </w:tr>
      <w:tr w:rsidR="00644DD4" w:rsidRPr="00644DD4" w:rsidTr="009273DF">
        <w:trPr>
          <w:trHeight w:val="347"/>
        </w:trPr>
        <w:tc>
          <w:tcPr>
            <w:tcW w:w="599" w:type="dxa"/>
            <w:shd w:val="clear" w:color="auto" w:fill="auto"/>
            <w:vAlign w:val="center"/>
          </w:tcPr>
          <w:p w:rsidR="00644DD4" w:rsidRPr="00644DD4" w:rsidRDefault="00644DD4" w:rsidP="009273DF">
            <w:pPr>
              <w:autoSpaceDE w:val="0"/>
              <w:autoSpaceDN w:val="0"/>
              <w:adjustRightInd w:val="0"/>
              <w:jc w:val="center"/>
              <w:rPr>
                <w:rFonts w:ascii="Times New Roman" w:eastAsia="Calibri" w:hAnsi="Times New Roman" w:cs="Times New Roman"/>
                <w:lang w:eastAsia="en-US"/>
              </w:rPr>
            </w:pPr>
          </w:p>
        </w:tc>
        <w:tc>
          <w:tcPr>
            <w:tcW w:w="7492" w:type="dxa"/>
            <w:shd w:val="clear" w:color="auto" w:fill="auto"/>
            <w:vAlign w:val="bottom"/>
          </w:tcPr>
          <w:p w:rsidR="00644DD4" w:rsidRPr="00644DD4" w:rsidRDefault="00644DD4" w:rsidP="009273DF">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личная явка в МФЦ</w:t>
            </w:r>
          </w:p>
        </w:tc>
      </w:tr>
      <w:tr w:rsidR="00644DD4" w:rsidRPr="00644DD4" w:rsidTr="009273DF">
        <w:trPr>
          <w:trHeight w:val="281"/>
        </w:trPr>
        <w:tc>
          <w:tcPr>
            <w:tcW w:w="599" w:type="dxa"/>
            <w:shd w:val="clear" w:color="auto" w:fill="auto"/>
            <w:vAlign w:val="center"/>
          </w:tcPr>
          <w:p w:rsidR="00644DD4" w:rsidRPr="00644DD4" w:rsidRDefault="00644DD4" w:rsidP="009273DF">
            <w:pPr>
              <w:autoSpaceDE w:val="0"/>
              <w:autoSpaceDN w:val="0"/>
              <w:adjustRightInd w:val="0"/>
              <w:jc w:val="center"/>
              <w:rPr>
                <w:rFonts w:ascii="Times New Roman" w:eastAsia="Calibri" w:hAnsi="Times New Roman" w:cs="Times New Roman"/>
                <w:lang w:eastAsia="en-US"/>
              </w:rPr>
            </w:pPr>
          </w:p>
        </w:tc>
        <w:tc>
          <w:tcPr>
            <w:tcW w:w="7492" w:type="dxa"/>
            <w:shd w:val="clear" w:color="auto" w:fill="auto"/>
            <w:vAlign w:val="bottom"/>
          </w:tcPr>
          <w:p w:rsidR="00644DD4" w:rsidRPr="00644DD4" w:rsidRDefault="00644DD4" w:rsidP="009273DF">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направить по почте</w:t>
            </w:r>
          </w:p>
        </w:tc>
      </w:tr>
      <w:tr w:rsidR="00644DD4" w:rsidRPr="00644DD4" w:rsidTr="009273DF">
        <w:trPr>
          <w:trHeight w:val="271"/>
        </w:trPr>
        <w:tc>
          <w:tcPr>
            <w:tcW w:w="599" w:type="dxa"/>
            <w:shd w:val="clear" w:color="auto" w:fill="auto"/>
            <w:vAlign w:val="center"/>
          </w:tcPr>
          <w:p w:rsidR="00644DD4" w:rsidRPr="00644DD4" w:rsidRDefault="00644DD4" w:rsidP="009273DF">
            <w:pPr>
              <w:autoSpaceDE w:val="0"/>
              <w:autoSpaceDN w:val="0"/>
              <w:adjustRightInd w:val="0"/>
              <w:jc w:val="center"/>
              <w:rPr>
                <w:rFonts w:ascii="Times New Roman" w:eastAsia="Calibri" w:hAnsi="Times New Roman" w:cs="Times New Roman"/>
                <w:lang w:eastAsia="en-US"/>
              </w:rPr>
            </w:pPr>
          </w:p>
        </w:tc>
        <w:tc>
          <w:tcPr>
            <w:tcW w:w="7492" w:type="dxa"/>
            <w:shd w:val="clear" w:color="auto" w:fill="auto"/>
            <w:vAlign w:val="bottom"/>
          </w:tcPr>
          <w:p w:rsidR="00644DD4" w:rsidRPr="00644DD4" w:rsidRDefault="00644DD4" w:rsidP="009273DF">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направить по электронной почте</w:t>
            </w:r>
          </w:p>
        </w:tc>
      </w:tr>
      <w:tr w:rsidR="00644DD4" w:rsidRPr="00644DD4" w:rsidTr="009273DF">
        <w:trPr>
          <w:trHeight w:val="387"/>
        </w:trPr>
        <w:tc>
          <w:tcPr>
            <w:tcW w:w="599" w:type="dxa"/>
            <w:shd w:val="clear" w:color="auto" w:fill="auto"/>
            <w:vAlign w:val="center"/>
          </w:tcPr>
          <w:p w:rsidR="00644DD4" w:rsidRPr="00644DD4" w:rsidRDefault="00644DD4" w:rsidP="009273DF">
            <w:pPr>
              <w:autoSpaceDE w:val="0"/>
              <w:autoSpaceDN w:val="0"/>
              <w:adjustRightInd w:val="0"/>
              <w:jc w:val="center"/>
              <w:rPr>
                <w:rFonts w:ascii="Times New Roman" w:eastAsia="Calibri" w:hAnsi="Times New Roman" w:cs="Times New Roman"/>
                <w:lang w:eastAsia="en-US"/>
              </w:rPr>
            </w:pPr>
          </w:p>
        </w:tc>
        <w:tc>
          <w:tcPr>
            <w:tcW w:w="7492" w:type="dxa"/>
            <w:shd w:val="clear" w:color="auto" w:fill="auto"/>
            <w:vAlign w:val="bottom"/>
          </w:tcPr>
          <w:p w:rsidR="00644DD4" w:rsidRPr="00644DD4" w:rsidRDefault="00644DD4" w:rsidP="009273DF">
            <w:pPr>
              <w:autoSpaceDE w:val="0"/>
              <w:autoSpaceDN w:val="0"/>
              <w:adjustRightInd w:val="0"/>
              <w:rPr>
                <w:rFonts w:ascii="Times New Roman" w:eastAsia="Calibri" w:hAnsi="Times New Roman" w:cs="Times New Roman"/>
                <w:lang w:eastAsia="en-US"/>
              </w:rPr>
            </w:pPr>
            <w:r w:rsidRPr="00644DD4">
              <w:rPr>
                <w:rFonts w:ascii="Times New Roman" w:eastAsia="Calibri" w:hAnsi="Times New Roman" w:cs="Times New Roman"/>
                <w:lang w:eastAsia="en-US"/>
              </w:rPr>
              <w:t>направить в электронной форме в личный кабинет на ЕПГУ/ПГУ ЛО</w:t>
            </w:r>
          </w:p>
        </w:tc>
      </w:tr>
    </w:tbl>
    <w:p w:rsidR="00644DD4" w:rsidRDefault="00644DD4"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Default="00982193" w:rsidP="00644DD4">
      <w:pPr>
        <w:ind w:firstLine="709"/>
        <w:jc w:val="right"/>
        <w:rPr>
          <w:rFonts w:ascii="Times New Roman" w:hAnsi="Times New Roman" w:cs="Times New Roman"/>
        </w:rPr>
      </w:pPr>
    </w:p>
    <w:p w:rsidR="00982193" w:rsidRPr="00644DD4" w:rsidRDefault="00982193"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lastRenderedPageBreak/>
        <w:t>Приложение N 2</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к Административному регламенту</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по предоставлению</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муниципальной услуги</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 xml:space="preserve">«Предоставление права на  размещение </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 xml:space="preserve">нестационарного торгового объекта на </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 xml:space="preserve">территории муниципального образования </w:t>
      </w: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_______________________Ленинградской области»</w:t>
      </w: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r w:rsidRPr="00644DD4">
        <w:rPr>
          <w:rFonts w:ascii="Times New Roman" w:hAnsi="Times New Roman" w:cs="Times New Roman"/>
        </w:rPr>
        <w:t>(ФОРМА)</w:t>
      </w: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___________________________________________________</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(наименование органа, предоставляющего муниципальную услугу)</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______________________________________________</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(адрес органа, предоставляющего муниципальную услугу)</w:t>
      </w:r>
    </w:p>
    <w:p w:rsidR="00644DD4" w:rsidRPr="00644DD4" w:rsidRDefault="00644DD4" w:rsidP="00644DD4">
      <w:pPr>
        <w:autoSpaceDE w:val="0"/>
        <w:autoSpaceDN w:val="0"/>
        <w:adjustRightInd w:val="0"/>
        <w:jc w:val="right"/>
        <w:rPr>
          <w:rFonts w:ascii="Times New Roman" w:eastAsia="Calibri" w:hAnsi="Times New Roman" w:cs="Times New Roman"/>
          <w:lang w:eastAsia="en-US"/>
        </w:rPr>
      </w:pPr>
      <w:r w:rsidRPr="00644DD4">
        <w:rPr>
          <w:rFonts w:ascii="Times New Roman" w:eastAsia="Calibri" w:hAnsi="Times New Roman" w:cs="Times New Roman"/>
          <w:lang w:eastAsia="en-US"/>
        </w:rPr>
        <w:t>ИНН___________________________КПП_______________________________</w:t>
      </w: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Уведомление</w:t>
      </w:r>
    </w:p>
    <w:p w:rsidR="00644DD4" w:rsidRPr="00644DD4" w:rsidRDefault="00644DD4" w:rsidP="00644DD4">
      <w:pPr>
        <w:ind w:firstLine="709"/>
        <w:jc w:val="center"/>
        <w:rPr>
          <w:rFonts w:ascii="Times New Roman" w:hAnsi="Times New Roman" w:cs="Times New Roman"/>
        </w:rPr>
      </w:pPr>
      <w:r w:rsidRPr="00644DD4">
        <w:rPr>
          <w:rFonts w:ascii="Times New Roman" w:hAnsi="Times New Roman" w:cs="Times New Roman"/>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644DD4" w:rsidRPr="00644DD4" w:rsidRDefault="00644DD4" w:rsidP="00644DD4">
      <w:pPr>
        <w:ind w:firstLine="709"/>
        <w:jc w:val="right"/>
        <w:rPr>
          <w:rFonts w:ascii="Times New Roman" w:hAnsi="Times New Roman" w:cs="Times New Roman"/>
        </w:rPr>
      </w:pP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Наименование юридического лица (индивидуального предпринимателя/самозанятого гражданина)_____ ИНН _____________________________________________________________</w:t>
      </w: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Адрес юридического лица (индивидуального предпринимателя/самозанятого гражданина): ___________________________________________________________________</w:t>
      </w: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 xml:space="preserve">На основании __________________________________________________________  </w:t>
      </w: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(наименование, дата и номер решения комиссии)</w:t>
      </w:r>
    </w:p>
    <w:p w:rsidR="00644DD4" w:rsidRPr="00644DD4" w:rsidRDefault="00644DD4" w:rsidP="00644DD4">
      <w:pPr>
        <w:ind w:firstLine="709"/>
        <w:rPr>
          <w:rFonts w:ascii="Times New Roman" w:hAnsi="Times New Roman" w:cs="Times New Roman"/>
        </w:rPr>
      </w:pP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(ненужное зачеркнуть)</w:t>
      </w: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____________________________________________________________________________</w:t>
      </w: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(в случае отказа указать  причину отказа)</w:t>
      </w:r>
    </w:p>
    <w:p w:rsidR="00644DD4" w:rsidRPr="00644DD4" w:rsidRDefault="00644DD4" w:rsidP="00644DD4">
      <w:pPr>
        <w:ind w:firstLine="709"/>
        <w:rPr>
          <w:rFonts w:ascii="Times New Roman" w:hAnsi="Times New Roman" w:cs="Times New Roman"/>
        </w:rPr>
      </w:pP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"____" _____________ 20 ____ г.</w:t>
      </w:r>
      <w:r w:rsidRPr="00644DD4">
        <w:rPr>
          <w:rFonts w:ascii="Times New Roman" w:hAnsi="Times New Roman" w:cs="Times New Roman"/>
        </w:rPr>
        <w:tab/>
        <w:t>___________</w:t>
      </w:r>
      <w:r w:rsidRPr="00644DD4">
        <w:rPr>
          <w:rFonts w:ascii="Times New Roman" w:hAnsi="Times New Roman" w:cs="Times New Roman"/>
        </w:rPr>
        <w:tab/>
        <w:t>_____________</w:t>
      </w:r>
      <w:r w:rsidRPr="00644DD4">
        <w:rPr>
          <w:rFonts w:ascii="Times New Roman" w:hAnsi="Times New Roman" w:cs="Times New Roman"/>
        </w:rPr>
        <w:tab/>
        <w:t>_______________</w:t>
      </w:r>
    </w:p>
    <w:p w:rsidR="00644DD4" w:rsidRPr="00644DD4" w:rsidRDefault="00644DD4" w:rsidP="00644DD4">
      <w:pPr>
        <w:ind w:firstLine="709"/>
        <w:rPr>
          <w:rFonts w:ascii="Times New Roman" w:hAnsi="Times New Roman" w:cs="Times New Roman"/>
        </w:rPr>
      </w:pPr>
      <w:r w:rsidRPr="00644DD4">
        <w:rPr>
          <w:rFonts w:ascii="Times New Roman" w:hAnsi="Times New Roman" w:cs="Times New Roman"/>
        </w:rPr>
        <w:tab/>
        <w:t xml:space="preserve">(должность)          </w:t>
      </w:r>
      <w:r w:rsidRPr="00644DD4">
        <w:rPr>
          <w:rFonts w:ascii="Times New Roman" w:hAnsi="Times New Roman" w:cs="Times New Roman"/>
        </w:rPr>
        <w:tab/>
        <w:t xml:space="preserve">(подпись)                    </w:t>
      </w:r>
      <w:r w:rsidRPr="00644DD4">
        <w:rPr>
          <w:rFonts w:ascii="Times New Roman" w:hAnsi="Times New Roman" w:cs="Times New Roman"/>
        </w:rPr>
        <w:tab/>
        <w:t>(расшифровка подписи)</w:t>
      </w:r>
    </w:p>
    <w:p w:rsidR="00644DD4" w:rsidRPr="00644DD4" w:rsidRDefault="00644DD4" w:rsidP="00644DD4">
      <w:pPr>
        <w:ind w:firstLine="709"/>
        <w:rPr>
          <w:rFonts w:ascii="Times New Roman" w:hAnsi="Times New Roman" w:cs="Times New Roman"/>
        </w:rPr>
      </w:pPr>
    </w:p>
    <w:p w:rsidR="00FD3EBE" w:rsidRPr="00644DD4" w:rsidRDefault="00FD3EBE" w:rsidP="007D285A">
      <w:pPr>
        <w:widowControl/>
        <w:jc w:val="center"/>
        <w:rPr>
          <w:rFonts w:ascii="Times New Roman" w:eastAsia="Times New Roman" w:hAnsi="Times New Roman" w:cs="Times New Roman"/>
          <w:color w:val="auto"/>
        </w:rPr>
      </w:pPr>
    </w:p>
    <w:sectPr w:rsidR="00FD3EBE" w:rsidRPr="00644DD4" w:rsidSect="002E12A4">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231" w:rsidRDefault="00F11231" w:rsidP="00CE1390">
      <w:r>
        <w:separator/>
      </w:r>
    </w:p>
  </w:endnote>
  <w:endnote w:type="continuationSeparator" w:id="1">
    <w:p w:rsidR="00F11231" w:rsidRDefault="00F11231"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231" w:rsidRDefault="00F11231"/>
  </w:footnote>
  <w:footnote w:type="continuationSeparator" w:id="1">
    <w:p w:rsidR="00F11231" w:rsidRDefault="00F112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B21EC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E4844EF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2235B"/>
    <w:multiLevelType w:val="hybridMultilevel"/>
    <w:tmpl w:val="9DB220DA"/>
    <w:lvl w:ilvl="0" w:tplc="DCFAFCB8">
      <w:start w:val="1"/>
      <w:numFmt w:val="decimal"/>
      <w:lvlText w:val="%1."/>
      <w:lvlJc w:val="left"/>
      <w:pPr>
        <w:ind w:left="720" w:hanging="360"/>
      </w:pPr>
      <w:rPr>
        <w:rFonts w:hint="default"/>
        <w:b w:val="0"/>
      </w:rPr>
    </w:lvl>
    <w:lvl w:ilvl="1" w:tplc="BB0C30E4" w:tentative="1">
      <w:start w:val="1"/>
      <w:numFmt w:val="lowerLetter"/>
      <w:lvlText w:val="%2."/>
      <w:lvlJc w:val="left"/>
      <w:pPr>
        <w:ind w:left="1440" w:hanging="360"/>
      </w:pPr>
    </w:lvl>
    <w:lvl w:ilvl="2" w:tplc="0310BCD0" w:tentative="1">
      <w:start w:val="1"/>
      <w:numFmt w:val="lowerRoman"/>
      <w:lvlText w:val="%3."/>
      <w:lvlJc w:val="right"/>
      <w:pPr>
        <w:ind w:left="2160" w:hanging="180"/>
      </w:pPr>
    </w:lvl>
    <w:lvl w:ilvl="3" w:tplc="11A40BFC" w:tentative="1">
      <w:start w:val="1"/>
      <w:numFmt w:val="decimal"/>
      <w:lvlText w:val="%4."/>
      <w:lvlJc w:val="left"/>
      <w:pPr>
        <w:ind w:left="2880" w:hanging="360"/>
      </w:pPr>
    </w:lvl>
    <w:lvl w:ilvl="4" w:tplc="44B2BC30" w:tentative="1">
      <w:start w:val="1"/>
      <w:numFmt w:val="lowerLetter"/>
      <w:lvlText w:val="%5."/>
      <w:lvlJc w:val="left"/>
      <w:pPr>
        <w:ind w:left="3600" w:hanging="360"/>
      </w:pPr>
    </w:lvl>
    <w:lvl w:ilvl="5" w:tplc="2170352C" w:tentative="1">
      <w:start w:val="1"/>
      <w:numFmt w:val="lowerRoman"/>
      <w:lvlText w:val="%6."/>
      <w:lvlJc w:val="right"/>
      <w:pPr>
        <w:ind w:left="4320" w:hanging="180"/>
      </w:pPr>
    </w:lvl>
    <w:lvl w:ilvl="6" w:tplc="5B7AF3BC" w:tentative="1">
      <w:start w:val="1"/>
      <w:numFmt w:val="decimal"/>
      <w:lvlText w:val="%7."/>
      <w:lvlJc w:val="left"/>
      <w:pPr>
        <w:ind w:left="5040" w:hanging="360"/>
      </w:pPr>
    </w:lvl>
    <w:lvl w:ilvl="7" w:tplc="1EB212C2" w:tentative="1">
      <w:start w:val="1"/>
      <w:numFmt w:val="lowerLetter"/>
      <w:lvlText w:val="%8."/>
      <w:lvlJc w:val="left"/>
      <w:pPr>
        <w:ind w:left="5760" w:hanging="360"/>
      </w:pPr>
    </w:lvl>
    <w:lvl w:ilvl="8" w:tplc="00FC4004" w:tentative="1">
      <w:start w:val="1"/>
      <w:numFmt w:val="lowerRoman"/>
      <w:lvlText w:val="%9."/>
      <w:lvlJc w:val="right"/>
      <w:pPr>
        <w:ind w:left="6480" w:hanging="180"/>
      </w:pPr>
    </w:lvl>
  </w:abstractNum>
  <w:abstractNum w:abstractNumId="4">
    <w:nsid w:val="0DEF3A9C"/>
    <w:multiLevelType w:val="multilevel"/>
    <w:tmpl w:val="DDA45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D31"/>
    <w:multiLevelType w:val="multilevel"/>
    <w:tmpl w:val="B6BE11EE"/>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17504"/>
    <w:multiLevelType w:val="multilevel"/>
    <w:tmpl w:val="7506CF0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E80"/>
    <w:multiLevelType w:val="multilevel"/>
    <w:tmpl w:val="67E89888"/>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361C9"/>
    <w:multiLevelType w:val="multilevel"/>
    <w:tmpl w:val="8684DF6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C66BA"/>
    <w:multiLevelType w:val="multilevel"/>
    <w:tmpl w:val="55CCE5E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D86410C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0A6AE6C6"/>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967338"/>
    <w:multiLevelType w:val="multilevel"/>
    <w:tmpl w:val="D10C5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835A41"/>
    <w:multiLevelType w:val="hybridMultilevel"/>
    <w:tmpl w:val="6C5A162A"/>
    <w:lvl w:ilvl="0" w:tplc="16CE25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6E1D39"/>
    <w:multiLevelType w:val="multilevel"/>
    <w:tmpl w:val="E488E3D2"/>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6">
    <w:nsid w:val="4B943AA9"/>
    <w:multiLevelType w:val="multilevel"/>
    <w:tmpl w:val="A6349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736248"/>
    <w:multiLevelType w:val="multilevel"/>
    <w:tmpl w:val="20DAC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D4BAE"/>
    <w:multiLevelType w:val="multilevel"/>
    <w:tmpl w:val="5EC2A20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E7546"/>
    <w:multiLevelType w:val="multilevel"/>
    <w:tmpl w:val="77BAB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074837"/>
    <w:multiLevelType w:val="multilevel"/>
    <w:tmpl w:val="9378D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40"/>
  </w:num>
  <w:num w:numId="4">
    <w:abstractNumId w:val="28"/>
  </w:num>
  <w:num w:numId="5">
    <w:abstractNumId w:val="26"/>
  </w:num>
  <w:num w:numId="6">
    <w:abstractNumId w:val="0"/>
  </w:num>
  <w:num w:numId="7">
    <w:abstractNumId w:val="2"/>
  </w:num>
  <w:num w:numId="8">
    <w:abstractNumId w:val="18"/>
  </w:num>
  <w:num w:numId="9">
    <w:abstractNumId w:val="4"/>
  </w:num>
  <w:num w:numId="10">
    <w:abstractNumId w:val="22"/>
  </w:num>
  <w:num w:numId="11">
    <w:abstractNumId w:val="35"/>
  </w:num>
  <w:num w:numId="12">
    <w:abstractNumId w:val="13"/>
  </w:num>
  <w:num w:numId="13">
    <w:abstractNumId w:val="10"/>
  </w:num>
  <w:num w:numId="14">
    <w:abstractNumId w:val="14"/>
  </w:num>
  <w:num w:numId="15">
    <w:abstractNumId w:val="15"/>
  </w:num>
  <w:num w:numId="16">
    <w:abstractNumId w:val="5"/>
  </w:num>
  <w:num w:numId="17">
    <w:abstractNumId w:val="17"/>
  </w:num>
  <w:num w:numId="18">
    <w:abstractNumId w:val="9"/>
  </w:num>
  <w:num w:numId="19">
    <w:abstractNumId w:val="38"/>
  </w:num>
  <w:num w:numId="20">
    <w:abstractNumId w:val="21"/>
  </w:num>
  <w:num w:numId="21">
    <w:abstractNumId w:val="11"/>
  </w:num>
  <w:num w:numId="22">
    <w:abstractNumId w:val="33"/>
  </w:num>
  <w:num w:numId="23">
    <w:abstractNumId w:val="16"/>
  </w:num>
  <w:num w:numId="24">
    <w:abstractNumId w:val="23"/>
  </w:num>
  <w:num w:numId="25">
    <w:abstractNumId w:val="8"/>
  </w:num>
  <w:num w:numId="26">
    <w:abstractNumId w:val="41"/>
  </w:num>
  <w:num w:numId="27">
    <w:abstractNumId w:val="6"/>
  </w:num>
  <w:num w:numId="28">
    <w:abstractNumId w:val="19"/>
  </w:num>
  <w:num w:numId="29">
    <w:abstractNumId w:val="37"/>
  </w:num>
  <w:num w:numId="30">
    <w:abstractNumId w:val="24"/>
  </w:num>
  <w:num w:numId="31">
    <w:abstractNumId w:val="31"/>
  </w:num>
  <w:num w:numId="32">
    <w:abstractNumId w:val="39"/>
  </w:num>
  <w:num w:numId="33">
    <w:abstractNumId w:val="30"/>
  </w:num>
  <w:num w:numId="34">
    <w:abstractNumId w:val="27"/>
  </w:num>
  <w:num w:numId="35">
    <w:abstractNumId w:val="12"/>
  </w:num>
  <w:num w:numId="36">
    <w:abstractNumId w:val="1"/>
  </w:num>
  <w:num w:numId="37">
    <w:abstractNumId w:val="32"/>
  </w:num>
  <w:num w:numId="38">
    <w:abstractNumId w:val="36"/>
  </w:num>
  <w:num w:numId="39">
    <w:abstractNumId w:val="29"/>
  </w:num>
  <w:num w:numId="40">
    <w:abstractNumId w:val="25"/>
  </w:num>
  <w:num w:numId="41">
    <w:abstractNumId w:val="2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CE1390"/>
    <w:rsid w:val="0000480C"/>
    <w:rsid w:val="0000665B"/>
    <w:rsid w:val="000072F8"/>
    <w:rsid w:val="00016646"/>
    <w:rsid w:val="0002202B"/>
    <w:rsid w:val="00051CA8"/>
    <w:rsid w:val="00055F0C"/>
    <w:rsid w:val="00072467"/>
    <w:rsid w:val="000974A2"/>
    <w:rsid w:val="000A094D"/>
    <w:rsid w:val="000B00C2"/>
    <w:rsid w:val="00113036"/>
    <w:rsid w:val="001270B7"/>
    <w:rsid w:val="00174751"/>
    <w:rsid w:val="001825B2"/>
    <w:rsid w:val="00193397"/>
    <w:rsid w:val="00197465"/>
    <w:rsid w:val="001A0395"/>
    <w:rsid w:val="001D7165"/>
    <w:rsid w:val="001E7499"/>
    <w:rsid w:val="00200D2F"/>
    <w:rsid w:val="00224A93"/>
    <w:rsid w:val="002272B6"/>
    <w:rsid w:val="00235AD3"/>
    <w:rsid w:val="002477B0"/>
    <w:rsid w:val="002524C0"/>
    <w:rsid w:val="002632A0"/>
    <w:rsid w:val="002663F9"/>
    <w:rsid w:val="002803CC"/>
    <w:rsid w:val="002832F5"/>
    <w:rsid w:val="0029642B"/>
    <w:rsid w:val="002971B2"/>
    <w:rsid w:val="002978F7"/>
    <w:rsid w:val="002C113C"/>
    <w:rsid w:val="002C72C7"/>
    <w:rsid w:val="002D4552"/>
    <w:rsid w:val="002D64BC"/>
    <w:rsid w:val="002E12A4"/>
    <w:rsid w:val="003020A5"/>
    <w:rsid w:val="003210CC"/>
    <w:rsid w:val="00322262"/>
    <w:rsid w:val="00324216"/>
    <w:rsid w:val="0036478F"/>
    <w:rsid w:val="00364D7C"/>
    <w:rsid w:val="003943A0"/>
    <w:rsid w:val="003B12FB"/>
    <w:rsid w:val="003C0E4B"/>
    <w:rsid w:val="003C2EB6"/>
    <w:rsid w:val="003D3797"/>
    <w:rsid w:val="003E4EB0"/>
    <w:rsid w:val="003F3878"/>
    <w:rsid w:val="004129F4"/>
    <w:rsid w:val="00421C6F"/>
    <w:rsid w:val="00422447"/>
    <w:rsid w:val="0045162C"/>
    <w:rsid w:val="0046474D"/>
    <w:rsid w:val="00476E33"/>
    <w:rsid w:val="0049556A"/>
    <w:rsid w:val="00495B60"/>
    <w:rsid w:val="004A17D0"/>
    <w:rsid w:val="004A7671"/>
    <w:rsid w:val="004B2CC2"/>
    <w:rsid w:val="004C4119"/>
    <w:rsid w:val="004C50EB"/>
    <w:rsid w:val="004D0824"/>
    <w:rsid w:val="004D595C"/>
    <w:rsid w:val="004E29A9"/>
    <w:rsid w:val="00501804"/>
    <w:rsid w:val="00507B05"/>
    <w:rsid w:val="0054330A"/>
    <w:rsid w:val="00544B2F"/>
    <w:rsid w:val="00553A96"/>
    <w:rsid w:val="0055729E"/>
    <w:rsid w:val="00564446"/>
    <w:rsid w:val="005A459B"/>
    <w:rsid w:val="005C5615"/>
    <w:rsid w:val="005E1A47"/>
    <w:rsid w:val="005F1657"/>
    <w:rsid w:val="005F7355"/>
    <w:rsid w:val="0062128D"/>
    <w:rsid w:val="006217E8"/>
    <w:rsid w:val="00626DD7"/>
    <w:rsid w:val="00631F17"/>
    <w:rsid w:val="00632598"/>
    <w:rsid w:val="00634A8E"/>
    <w:rsid w:val="00642BCB"/>
    <w:rsid w:val="00644DD4"/>
    <w:rsid w:val="00646144"/>
    <w:rsid w:val="0065044D"/>
    <w:rsid w:val="006701D3"/>
    <w:rsid w:val="00671905"/>
    <w:rsid w:val="00672D8B"/>
    <w:rsid w:val="006B4BBF"/>
    <w:rsid w:val="006C5DF7"/>
    <w:rsid w:val="006E0B02"/>
    <w:rsid w:val="006F24F7"/>
    <w:rsid w:val="006F28EB"/>
    <w:rsid w:val="0070517C"/>
    <w:rsid w:val="00711D48"/>
    <w:rsid w:val="00720592"/>
    <w:rsid w:val="00737D0E"/>
    <w:rsid w:val="00767EC5"/>
    <w:rsid w:val="007731EF"/>
    <w:rsid w:val="00777AD2"/>
    <w:rsid w:val="00783737"/>
    <w:rsid w:val="0078468D"/>
    <w:rsid w:val="00791166"/>
    <w:rsid w:val="00797EE5"/>
    <w:rsid w:val="007C57E4"/>
    <w:rsid w:val="007D285A"/>
    <w:rsid w:val="00801A3E"/>
    <w:rsid w:val="008050E6"/>
    <w:rsid w:val="00810D42"/>
    <w:rsid w:val="00813329"/>
    <w:rsid w:val="00824F4D"/>
    <w:rsid w:val="00836DDA"/>
    <w:rsid w:val="008736A4"/>
    <w:rsid w:val="00885F8E"/>
    <w:rsid w:val="008F0B07"/>
    <w:rsid w:val="008F425D"/>
    <w:rsid w:val="00912D93"/>
    <w:rsid w:val="0091571C"/>
    <w:rsid w:val="00916A8C"/>
    <w:rsid w:val="0092183F"/>
    <w:rsid w:val="00935E57"/>
    <w:rsid w:val="00936010"/>
    <w:rsid w:val="009360E5"/>
    <w:rsid w:val="00936762"/>
    <w:rsid w:val="00940EF5"/>
    <w:rsid w:val="00951B01"/>
    <w:rsid w:val="00980858"/>
    <w:rsid w:val="00982193"/>
    <w:rsid w:val="009854EE"/>
    <w:rsid w:val="009D35A8"/>
    <w:rsid w:val="009D7F89"/>
    <w:rsid w:val="009E0B9E"/>
    <w:rsid w:val="009E37EB"/>
    <w:rsid w:val="009F7F7F"/>
    <w:rsid w:val="00A02ED1"/>
    <w:rsid w:val="00A0337C"/>
    <w:rsid w:val="00A22C92"/>
    <w:rsid w:val="00A235FF"/>
    <w:rsid w:val="00A23C01"/>
    <w:rsid w:val="00A41987"/>
    <w:rsid w:val="00A432C1"/>
    <w:rsid w:val="00A657C1"/>
    <w:rsid w:val="00AA5705"/>
    <w:rsid w:val="00AA5BF4"/>
    <w:rsid w:val="00AC71BC"/>
    <w:rsid w:val="00AD3E47"/>
    <w:rsid w:val="00B05768"/>
    <w:rsid w:val="00B105D3"/>
    <w:rsid w:val="00B11BC4"/>
    <w:rsid w:val="00B12C6F"/>
    <w:rsid w:val="00B17390"/>
    <w:rsid w:val="00B424FD"/>
    <w:rsid w:val="00B52EC6"/>
    <w:rsid w:val="00B564C8"/>
    <w:rsid w:val="00B953E9"/>
    <w:rsid w:val="00B9617B"/>
    <w:rsid w:val="00BD057A"/>
    <w:rsid w:val="00BF4312"/>
    <w:rsid w:val="00C0393B"/>
    <w:rsid w:val="00C27EAD"/>
    <w:rsid w:val="00C3006B"/>
    <w:rsid w:val="00C32085"/>
    <w:rsid w:val="00C37A71"/>
    <w:rsid w:val="00C4783C"/>
    <w:rsid w:val="00C533C0"/>
    <w:rsid w:val="00C60CC8"/>
    <w:rsid w:val="00C641BC"/>
    <w:rsid w:val="00C77A7C"/>
    <w:rsid w:val="00CC5F1F"/>
    <w:rsid w:val="00CD02D7"/>
    <w:rsid w:val="00CE1390"/>
    <w:rsid w:val="00CE24F4"/>
    <w:rsid w:val="00CF2FD6"/>
    <w:rsid w:val="00D01B0E"/>
    <w:rsid w:val="00D167CA"/>
    <w:rsid w:val="00D21AC6"/>
    <w:rsid w:val="00D241E9"/>
    <w:rsid w:val="00D25659"/>
    <w:rsid w:val="00D4465B"/>
    <w:rsid w:val="00D55AB0"/>
    <w:rsid w:val="00D644D7"/>
    <w:rsid w:val="00DA1060"/>
    <w:rsid w:val="00DA5DA1"/>
    <w:rsid w:val="00DA5EAE"/>
    <w:rsid w:val="00DC03D4"/>
    <w:rsid w:val="00DD67A1"/>
    <w:rsid w:val="00DF30A5"/>
    <w:rsid w:val="00DF3F4A"/>
    <w:rsid w:val="00E003BE"/>
    <w:rsid w:val="00E037E9"/>
    <w:rsid w:val="00E218FA"/>
    <w:rsid w:val="00E338C5"/>
    <w:rsid w:val="00E437FB"/>
    <w:rsid w:val="00E53F96"/>
    <w:rsid w:val="00E918A7"/>
    <w:rsid w:val="00E92B98"/>
    <w:rsid w:val="00EB518D"/>
    <w:rsid w:val="00EC6AF8"/>
    <w:rsid w:val="00F11231"/>
    <w:rsid w:val="00F14CDE"/>
    <w:rsid w:val="00F21940"/>
    <w:rsid w:val="00F279D0"/>
    <w:rsid w:val="00F32BB6"/>
    <w:rsid w:val="00F45DCA"/>
    <w:rsid w:val="00F54E9E"/>
    <w:rsid w:val="00F61080"/>
    <w:rsid w:val="00F63F8B"/>
    <w:rsid w:val="00FC1BF6"/>
    <w:rsid w:val="00FD3EBE"/>
    <w:rsid w:val="00FE4343"/>
    <w:rsid w:val="00FF20C5"/>
    <w:rsid w:val="00FF2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2">
    <w:name w:val="heading 2"/>
    <w:basedOn w:val="a"/>
    <w:link w:val="20"/>
    <w:uiPriority w:val="9"/>
    <w:qFormat/>
    <w:rsid w:val="00FD3EBE"/>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color w:val="0066CC"/>
      <w:u w:val="single"/>
    </w:rPr>
  </w:style>
  <w:style w:type="character" w:customStyle="1" w:styleId="21">
    <w:name w:val="Основной текст (2)_"/>
    <w:basedOn w:val="a0"/>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99"/>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unhideWhenUsed/>
    <w:rsid w:val="0081332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uiPriority w:val="99"/>
    <w:qFormat/>
    <w:rsid w:val="00813329"/>
    <w:pPr>
      <w:autoSpaceDE w:val="0"/>
      <w:autoSpaceDN w:val="0"/>
      <w:adjustRightInd w:val="0"/>
    </w:pPr>
    <w:rPr>
      <w:rFonts w:ascii="Times New Roman" w:eastAsia="Times New Roman" w:hAnsi="Times New Roman" w:cs="Times New Roman"/>
      <w:b/>
      <w:bCs/>
    </w:rPr>
  </w:style>
  <w:style w:type="character" w:customStyle="1" w:styleId="20">
    <w:name w:val="Заголовок 2 Знак"/>
    <w:basedOn w:val="a0"/>
    <w:link w:val="2"/>
    <w:uiPriority w:val="9"/>
    <w:rsid w:val="00FD3EBE"/>
    <w:rPr>
      <w:rFonts w:ascii="Times New Roman" w:eastAsia="Times New Roman" w:hAnsi="Times New Roman" w:cs="Times New Roman"/>
      <w:b/>
      <w:bCs/>
      <w:sz w:val="36"/>
      <w:szCs w:val="36"/>
    </w:rPr>
  </w:style>
  <w:style w:type="numbering" w:customStyle="1" w:styleId="12">
    <w:name w:val="Нет списка1"/>
    <w:next w:val="a2"/>
    <w:uiPriority w:val="99"/>
    <w:semiHidden/>
    <w:unhideWhenUsed/>
    <w:rsid w:val="00FD3EBE"/>
  </w:style>
  <w:style w:type="character" w:styleId="af1">
    <w:name w:val="FollowedHyperlink"/>
    <w:basedOn w:val="a0"/>
    <w:uiPriority w:val="99"/>
    <w:semiHidden/>
    <w:unhideWhenUsed/>
    <w:rsid w:val="00FD3EBE"/>
    <w:rPr>
      <w:color w:val="800080"/>
      <w:u w:val="single"/>
    </w:rPr>
  </w:style>
  <w:style w:type="paragraph" w:styleId="af2">
    <w:name w:val="Balloon Text"/>
    <w:basedOn w:val="a"/>
    <w:link w:val="af3"/>
    <w:uiPriority w:val="99"/>
    <w:semiHidden/>
    <w:unhideWhenUsed/>
    <w:rsid w:val="002C72C7"/>
    <w:rPr>
      <w:rFonts w:ascii="Tahoma" w:hAnsi="Tahoma" w:cs="Tahoma"/>
      <w:sz w:val="16"/>
      <w:szCs w:val="16"/>
    </w:rPr>
  </w:style>
  <w:style w:type="character" w:customStyle="1" w:styleId="af3">
    <w:name w:val="Текст выноски Знак"/>
    <w:basedOn w:val="a0"/>
    <w:link w:val="af2"/>
    <w:uiPriority w:val="99"/>
    <w:semiHidden/>
    <w:rsid w:val="002C72C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04594153">
      <w:bodyDiv w:val="1"/>
      <w:marLeft w:val="0"/>
      <w:marRight w:val="0"/>
      <w:marTop w:val="0"/>
      <w:marBottom w:val="0"/>
      <w:divBdr>
        <w:top w:val="none" w:sz="0" w:space="0" w:color="auto"/>
        <w:left w:val="none" w:sz="0" w:space="0" w:color="auto"/>
        <w:bottom w:val="none" w:sz="0" w:space="0" w:color="auto"/>
        <w:right w:val="none" w:sz="0" w:space="0" w:color="auto"/>
      </w:divBdr>
      <w:divsChild>
        <w:div w:id="542523406">
          <w:marLeft w:val="0"/>
          <w:marRight w:val="0"/>
          <w:marTop w:val="0"/>
          <w:marBottom w:val="0"/>
          <w:divBdr>
            <w:top w:val="none" w:sz="0" w:space="0" w:color="auto"/>
            <w:left w:val="none" w:sz="0" w:space="0" w:color="auto"/>
            <w:bottom w:val="none" w:sz="0" w:space="0" w:color="auto"/>
            <w:right w:val="none" w:sz="0" w:space="0" w:color="auto"/>
          </w:divBdr>
        </w:div>
        <w:div w:id="1563784101">
          <w:marLeft w:val="0"/>
          <w:marRight w:val="0"/>
          <w:marTop w:val="0"/>
          <w:marBottom w:val="0"/>
          <w:divBdr>
            <w:top w:val="none" w:sz="0" w:space="0" w:color="auto"/>
            <w:left w:val="none" w:sz="0" w:space="0" w:color="auto"/>
            <w:bottom w:val="none" w:sz="0" w:space="0" w:color="auto"/>
            <w:right w:val="none" w:sz="0" w:space="0" w:color="auto"/>
          </w:divBdr>
        </w:div>
      </w:divsChild>
    </w:div>
    <w:div w:id="12221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7749A-E84C-4026-B50B-9FB759E3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20</Pages>
  <Words>9134</Words>
  <Characters>52069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61081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acer</cp:lastModifiedBy>
  <cp:revision>70</cp:revision>
  <dcterms:created xsi:type="dcterms:W3CDTF">2020-10-08T12:39:00Z</dcterms:created>
  <dcterms:modified xsi:type="dcterms:W3CDTF">2024-04-24T08:41:00Z</dcterms:modified>
</cp:coreProperties>
</file>