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390" w:rsidRDefault="00CE1390" w:rsidP="00824F4D">
      <w:pPr>
        <w:framePr w:h="61" w:wrap="notBeside" w:vAnchor="text" w:hAnchor="page" w:x="5960" w:y="8"/>
        <w:jc w:val="center"/>
        <w:rPr>
          <w:sz w:val="2"/>
          <w:szCs w:val="2"/>
        </w:rPr>
      </w:pPr>
    </w:p>
    <w:p w:rsidR="00824F4D" w:rsidRDefault="00824F4D">
      <w:pPr>
        <w:pStyle w:val="23"/>
        <w:shd w:val="clear" w:color="auto" w:fill="auto"/>
        <w:spacing w:before="0" w:line="270" w:lineRule="exact"/>
        <w:ind w:left="5260" w:firstLine="0"/>
        <w:jc w:val="left"/>
      </w:pPr>
    </w:p>
    <w:p w:rsidR="00813329" w:rsidRPr="00EE6C04" w:rsidRDefault="00813329" w:rsidP="00813329">
      <w:pPr>
        <w:rPr>
          <w:rFonts w:ascii="Times New Roman" w:eastAsia="Times New Roman" w:hAnsi="Times New Roman"/>
        </w:rPr>
      </w:pPr>
      <w:r>
        <w:rPr>
          <w:rFonts w:ascii="Times New Roman" w:eastAsia="Times New Roman" w:hAnsi="Times New Roman"/>
        </w:rPr>
        <w:t xml:space="preserve">                                                                            </w:t>
      </w:r>
      <w:r w:rsidRPr="00333EE2">
        <w:rPr>
          <w:rFonts w:ascii="Times New Roman" w:eastAsia="Times New Roman" w:hAnsi="Times New Roman"/>
          <w:noProof/>
        </w:rPr>
        <w:drawing>
          <wp:inline distT="0" distB="0" distL="0" distR="0" wp14:anchorId="16F3D616" wp14:editId="2368C44A">
            <wp:extent cx="476250" cy="7334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p w:rsidR="00813329" w:rsidRPr="00EE6C04" w:rsidRDefault="00813329" w:rsidP="00813329">
      <w:pPr>
        <w:jc w:val="center"/>
        <w:rPr>
          <w:rFonts w:ascii="Times New Roman" w:eastAsia="Times New Roman" w:hAnsi="Times New Roman"/>
        </w:rPr>
      </w:pPr>
    </w:p>
    <w:p w:rsidR="00813329" w:rsidRPr="00333EE2" w:rsidRDefault="00813329" w:rsidP="00813329">
      <w:pPr>
        <w:jc w:val="center"/>
        <w:rPr>
          <w:rFonts w:ascii="Times New Roman" w:eastAsia="Times New Roman" w:hAnsi="Times New Roman"/>
          <w:b/>
          <w:bCs/>
        </w:rPr>
      </w:pPr>
      <w:r w:rsidRPr="00333EE2">
        <w:rPr>
          <w:rFonts w:ascii="Times New Roman" w:eastAsia="Times New Roman" w:hAnsi="Times New Roman"/>
          <w:b/>
          <w:bCs/>
        </w:rPr>
        <w:t xml:space="preserve">МЕСТНАЯ АДМИНИСТРАЦИЯ МУНИЦИПАЛЬНОГО ОБРАЗОВАНИЯ </w:t>
      </w:r>
    </w:p>
    <w:p w:rsidR="00813329" w:rsidRPr="00333EE2" w:rsidRDefault="00813329" w:rsidP="00813329">
      <w:pPr>
        <w:jc w:val="center"/>
        <w:rPr>
          <w:rFonts w:ascii="Times New Roman" w:eastAsia="Times New Roman" w:hAnsi="Times New Roman"/>
          <w:b/>
          <w:bCs/>
        </w:rPr>
      </w:pPr>
      <w:r w:rsidRPr="00333EE2">
        <w:rPr>
          <w:rFonts w:ascii="Times New Roman" w:eastAsia="Times New Roman" w:hAnsi="Times New Roman"/>
          <w:b/>
          <w:bCs/>
        </w:rPr>
        <w:t>ГОРБУНКОВСКОЕ СЕЛЬСКОЕ ПОСЕЛЕНИЕ МУНИЦИПАЛЬНОГО ОБРАЗОВАНИЯ ЛОМОНОСОВСКОГО МУНИЦИПАЛЬНОГО РАЙОНА ЛЕНИНГРАДСКОЙ ОБЛАСТИ</w:t>
      </w:r>
    </w:p>
    <w:p w:rsidR="00813329" w:rsidRPr="00333EE2" w:rsidRDefault="00813329" w:rsidP="00813329">
      <w:pPr>
        <w:jc w:val="center"/>
        <w:rPr>
          <w:rFonts w:ascii="Times New Roman" w:eastAsia="Times New Roman" w:hAnsi="Times New Roman"/>
          <w:b/>
          <w:bCs/>
        </w:rPr>
      </w:pPr>
    </w:p>
    <w:p w:rsidR="00813329" w:rsidRPr="00333EE2" w:rsidRDefault="00813329" w:rsidP="00813329">
      <w:pPr>
        <w:jc w:val="center"/>
        <w:rPr>
          <w:rFonts w:ascii="Times New Roman" w:eastAsia="Times New Roman" w:hAnsi="Times New Roman"/>
          <w:b/>
          <w:bCs/>
        </w:rPr>
      </w:pPr>
    </w:p>
    <w:p w:rsidR="00813329" w:rsidRPr="00333EE2" w:rsidRDefault="00813329" w:rsidP="00813329">
      <w:pPr>
        <w:jc w:val="center"/>
        <w:rPr>
          <w:rFonts w:ascii="Times New Roman" w:eastAsia="Times New Roman" w:hAnsi="Times New Roman"/>
          <w:b/>
          <w:bCs/>
        </w:rPr>
      </w:pPr>
      <w:r w:rsidRPr="00333EE2">
        <w:rPr>
          <w:rFonts w:ascii="Times New Roman" w:eastAsia="Times New Roman" w:hAnsi="Times New Roman"/>
          <w:b/>
          <w:bCs/>
        </w:rPr>
        <w:t>П О С Т А Н О В Л Е Н И Е</w:t>
      </w:r>
    </w:p>
    <w:p w:rsidR="00813329" w:rsidRDefault="00813329" w:rsidP="00813329">
      <w:pPr>
        <w:rPr>
          <w:rFonts w:ascii="Times New Roman" w:eastAsia="Times New Roman" w:hAnsi="Times New Roman"/>
          <w:b/>
          <w:bCs/>
        </w:rPr>
      </w:pPr>
    </w:p>
    <w:p w:rsidR="00813329" w:rsidRPr="00333EE2" w:rsidRDefault="00813329" w:rsidP="00813329">
      <w:pPr>
        <w:rPr>
          <w:rFonts w:ascii="Times New Roman" w:eastAsia="Times New Roman" w:hAnsi="Times New Roman"/>
          <w:b/>
          <w:bCs/>
        </w:rPr>
      </w:pPr>
    </w:p>
    <w:p w:rsidR="00813329" w:rsidRPr="00BF4312" w:rsidRDefault="00813329" w:rsidP="00813329">
      <w:pPr>
        <w:rPr>
          <w:rFonts w:ascii="Times New Roman" w:eastAsia="Times New Roman" w:hAnsi="Times New Roman"/>
          <w:lang w:val="en-US"/>
        </w:rPr>
      </w:pPr>
      <w:r w:rsidRPr="00333EE2">
        <w:rPr>
          <w:rFonts w:ascii="Times New Roman" w:eastAsia="Times New Roman" w:hAnsi="Times New Roman"/>
        </w:rPr>
        <w:t>о</w:t>
      </w:r>
      <w:r>
        <w:rPr>
          <w:rFonts w:ascii="Times New Roman" w:eastAsia="Times New Roman" w:hAnsi="Times New Roman"/>
        </w:rPr>
        <w:t>т «</w:t>
      </w:r>
      <w:r w:rsidR="00564446">
        <w:rPr>
          <w:rFonts w:ascii="Times New Roman" w:eastAsia="Times New Roman" w:hAnsi="Times New Roman"/>
        </w:rPr>
        <w:t>09»</w:t>
      </w:r>
      <w:r>
        <w:rPr>
          <w:rFonts w:ascii="Times New Roman" w:eastAsia="Times New Roman" w:hAnsi="Times New Roman"/>
        </w:rPr>
        <w:t xml:space="preserve"> </w:t>
      </w:r>
      <w:r w:rsidR="0000480C">
        <w:rPr>
          <w:rFonts w:ascii="Times New Roman" w:eastAsia="Times New Roman" w:hAnsi="Times New Roman"/>
        </w:rPr>
        <w:t>октября</w:t>
      </w:r>
      <w:r>
        <w:rPr>
          <w:rFonts w:ascii="Times New Roman" w:eastAsia="Times New Roman" w:hAnsi="Times New Roman"/>
        </w:rPr>
        <w:t xml:space="preserve"> </w:t>
      </w:r>
      <w:r w:rsidRPr="00333EE2">
        <w:rPr>
          <w:rFonts w:ascii="Times New Roman" w:eastAsia="Times New Roman" w:hAnsi="Times New Roman"/>
        </w:rPr>
        <w:t>2020</w:t>
      </w:r>
      <w:r>
        <w:rPr>
          <w:rFonts w:ascii="Times New Roman" w:eastAsia="Times New Roman" w:hAnsi="Times New Roman"/>
        </w:rPr>
        <w:t xml:space="preserve"> </w:t>
      </w:r>
      <w:r w:rsidRPr="00333EE2">
        <w:rPr>
          <w:rFonts w:ascii="Times New Roman" w:eastAsia="Times New Roman" w:hAnsi="Times New Roman"/>
        </w:rPr>
        <w:t>года</w:t>
      </w:r>
      <w:r w:rsidRPr="00333EE2">
        <w:rPr>
          <w:rFonts w:ascii="Times New Roman" w:eastAsia="Times New Roman" w:hAnsi="Times New Roman"/>
        </w:rPr>
        <w:tab/>
      </w:r>
      <w:r w:rsidRPr="00333EE2">
        <w:rPr>
          <w:rFonts w:ascii="Times New Roman" w:eastAsia="Times New Roman" w:hAnsi="Times New Roman"/>
        </w:rPr>
        <w:tab/>
      </w:r>
      <w:r>
        <w:rPr>
          <w:rFonts w:ascii="Times New Roman" w:eastAsia="Times New Roman" w:hAnsi="Times New Roman"/>
        </w:rPr>
        <w:t xml:space="preserve">                                                                                   </w:t>
      </w:r>
      <w:r w:rsidRPr="00333EE2">
        <w:rPr>
          <w:rFonts w:ascii="Times New Roman" w:eastAsia="Times New Roman" w:hAnsi="Times New Roman"/>
        </w:rPr>
        <w:t xml:space="preserve">№ </w:t>
      </w:r>
      <w:r w:rsidR="00564446">
        <w:rPr>
          <w:rFonts w:ascii="Times New Roman" w:eastAsia="Times New Roman" w:hAnsi="Times New Roman"/>
        </w:rPr>
        <w:t>168</w:t>
      </w:r>
    </w:p>
    <w:p w:rsidR="00813329" w:rsidRDefault="00813329" w:rsidP="00813329">
      <w:pPr>
        <w:rPr>
          <w:rFonts w:ascii="Times New Roman" w:eastAsia="Times New Roman" w:hAnsi="Times New Roman"/>
        </w:rPr>
      </w:pPr>
    </w:p>
    <w:p w:rsidR="00813329" w:rsidRDefault="00813329" w:rsidP="00813329">
      <w:pPr>
        <w:rPr>
          <w:rFonts w:ascii="Times New Roman" w:eastAsia="Times New Roman" w:hAnsi="Times New Roman"/>
        </w:rPr>
      </w:pPr>
    </w:p>
    <w:p w:rsidR="00813329" w:rsidRPr="00777AD2" w:rsidRDefault="00813329" w:rsidP="00813329">
      <w:pPr>
        <w:autoSpaceDE w:val="0"/>
        <w:autoSpaceDN w:val="0"/>
        <w:adjustRightInd w:val="0"/>
        <w:jc w:val="center"/>
        <w:rPr>
          <w:rFonts w:ascii="Times New Roman" w:hAnsi="Times New Roman" w:cs="Times New Roman"/>
        </w:rPr>
      </w:pPr>
      <w:r w:rsidRPr="00777AD2">
        <w:rPr>
          <w:rFonts w:ascii="Times New Roman" w:hAnsi="Times New Roman" w:cs="Times New Roman"/>
          <w:b/>
        </w:rPr>
        <w:t>«</w:t>
      </w:r>
      <w:r w:rsidRPr="00777AD2">
        <w:rPr>
          <w:rFonts w:ascii="Times New Roman" w:hAnsi="Times New Roman" w:cs="Times New Roman"/>
          <w:b/>
          <w:bCs/>
        </w:rPr>
        <w:t xml:space="preserve">Об утверждении административного регламента </w:t>
      </w:r>
      <w:r w:rsidR="00711D48">
        <w:rPr>
          <w:rFonts w:ascii="Times New Roman" w:hAnsi="Times New Roman" w:cs="Times New Roman"/>
          <w:b/>
          <w:bCs/>
        </w:rPr>
        <w:t xml:space="preserve"> предоставлени</w:t>
      </w:r>
      <w:r w:rsidR="00D21AC6">
        <w:rPr>
          <w:rFonts w:ascii="Times New Roman" w:hAnsi="Times New Roman" w:cs="Times New Roman"/>
          <w:b/>
          <w:bCs/>
        </w:rPr>
        <w:t>я</w:t>
      </w:r>
      <w:r w:rsidR="00711D48">
        <w:rPr>
          <w:rFonts w:ascii="Times New Roman" w:hAnsi="Times New Roman" w:cs="Times New Roman"/>
          <w:b/>
          <w:bCs/>
        </w:rPr>
        <w:t xml:space="preserve"> муниципальной услуги </w:t>
      </w:r>
      <w:r w:rsidR="00777AD2" w:rsidRPr="00777AD2">
        <w:rPr>
          <w:rFonts w:ascii="Times New Roman" w:hAnsi="Times New Roman" w:cs="Times New Roman"/>
          <w:b/>
        </w:rPr>
        <w:t>«</w:t>
      </w:r>
      <w:r w:rsidR="00711D48">
        <w:rPr>
          <w:rFonts w:ascii="Times New Roman" w:hAnsi="Times New Roman" w:cs="Times New Roman"/>
          <w:b/>
        </w:rPr>
        <w:t>Предоставление права на размещение нестационарного торгового объекта</w:t>
      </w:r>
      <w:r w:rsidR="00777AD2" w:rsidRPr="00777AD2">
        <w:rPr>
          <w:rFonts w:ascii="Times New Roman" w:hAnsi="Times New Roman" w:cs="Times New Roman"/>
          <w:b/>
        </w:rPr>
        <w:t xml:space="preserve"> на территории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w:t>
      </w:r>
    </w:p>
    <w:p w:rsidR="00813329" w:rsidRPr="008A7AA2" w:rsidRDefault="00813329" w:rsidP="00813329">
      <w:pPr>
        <w:ind w:right="-1" w:firstLine="851"/>
        <w:jc w:val="both"/>
        <w:rPr>
          <w:rFonts w:ascii="Times New Roman" w:hAnsi="Times New Roman"/>
        </w:rPr>
      </w:pPr>
    </w:p>
    <w:p w:rsidR="00813329" w:rsidRPr="00174751" w:rsidRDefault="00813329" w:rsidP="00813329">
      <w:pPr>
        <w:ind w:firstLine="709"/>
        <w:jc w:val="both"/>
        <w:rPr>
          <w:rFonts w:ascii="Times New Roman" w:hAnsi="Times New Roman"/>
          <w:color w:val="auto"/>
        </w:rPr>
      </w:pPr>
      <w:r w:rsidRPr="00174751">
        <w:rPr>
          <w:rFonts w:ascii="Times New Roman" w:hAnsi="Times New Roman"/>
          <w:color w:val="auto"/>
        </w:rPr>
        <w:t xml:space="preserve">В соответствии с </w:t>
      </w:r>
      <w:r w:rsidRPr="00174751">
        <w:rPr>
          <w:rFonts w:ascii="Times New Roman" w:eastAsia="Times New Roman" w:hAnsi="Times New Roman"/>
          <w:color w:val="auto"/>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74751">
        <w:rPr>
          <w:rFonts w:ascii="Times New Roman" w:hAnsi="Times New Roman"/>
          <w:color w:val="auto"/>
        </w:rPr>
        <w:t xml:space="preserve"> руководствуясь Уставом муниципального образования Горбунковское сельское поселение,  местная администрация муниципального образования Горбунковское сельское поселение</w:t>
      </w:r>
    </w:p>
    <w:p w:rsidR="00813329" w:rsidRPr="00AE146C" w:rsidRDefault="00813329" w:rsidP="00813329">
      <w:pPr>
        <w:ind w:right="-1" w:firstLine="851"/>
        <w:jc w:val="center"/>
        <w:rPr>
          <w:rFonts w:ascii="Times New Roman" w:hAnsi="Times New Roman"/>
        </w:rPr>
      </w:pPr>
    </w:p>
    <w:p w:rsidR="00813329" w:rsidRPr="00AE146C" w:rsidRDefault="00813329" w:rsidP="00813329">
      <w:pPr>
        <w:ind w:right="-1"/>
        <w:jc w:val="center"/>
        <w:rPr>
          <w:rFonts w:ascii="Times New Roman" w:hAnsi="Times New Roman"/>
        </w:rPr>
      </w:pPr>
      <w:r w:rsidRPr="00AE146C">
        <w:rPr>
          <w:rFonts w:ascii="Times New Roman" w:hAnsi="Times New Roman"/>
        </w:rPr>
        <w:t>ПОСТАНОВЛЯЕТ:</w:t>
      </w:r>
    </w:p>
    <w:p w:rsidR="00813329" w:rsidRPr="00AE146C" w:rsidRDefault="00813329" w:rsidP="00813329">
      <w:pPr>
        <w:ind w:right="-1"/>
        <w:jc w:val="both"/>
        <w:rPr>
          <w:rFonts w:ascii="Times New Roman" w:hAnsi="Times New Roman"/>
        </w:rPr>
      </w:pPr>
    </w:p>
    <w:p w:rsidR="00813329" w:rsidRPr="00720592" w:rsidRDefault="00813329" w:rsidP="00813329">
      <w:pPr>
        <w:pStyle w:val="a9"/>
        <w:widowControl/>
        <w:numPr>
          <w:ilvl w:val="0"/>
          <w:numId w:val="40"/>
        </w:numPr>
        <w:tabs>
          <w:tab w:val="left" w:pos="993"/>
          <w:tab w:val="left" w:pos="1276"/>
        </w:tabs>
        <w:autoSpaceDE w:val="0"/>
        <w:autoSpaceDN w:val="0"/>
        <w:adjustRightInd w:val="0"/>
        <w:ind w:left="0" w:firstLine="709"/>
        <w:jc w:val="both"/>
        <w:rPr>
          <w:rFonts w:ascii="Times New Roman" w:hAnsi="Times New Roman" w:cs="Times New Roman"/>
        </w:rPr>
      </w:pPr>
      <w:r w:rsidRPr="00720592">
        <w:rPr>
          <w:rFonts w:ascii="Times New Roman" w:hAnsi="Times New Roman" w:cs="Times New Roman"/>
        </w:rPr>
        <w:t xml:space="preserve">Утвердить административный регламент </w:t>
      </w:r>
      <w:r w:rsidR="00797EE5">
        <w:rPr>
          <w:rFonts w:ascii="Times New Roman" w:hAnsi="Times New Roman" w:cs="Times New Roman"/>
        </w:rPr>
        <w:t>предоставления муниципальной функции</w:t>
      </w:r>
      <w:r w:rsidRPr="00720592">
        <w:rPr>
          <w:rFonts w:ascii="Times New Roman" w:hAnsi="Times New Roman" w:cs="Times New Roman"/>
        </w:rPr>
        <w:t xml:space="preserve"> </w:t>
      </w:r>
      <w:r w:rsidR="00720592" w:rsidRPr="0029642B">
        <w:rPr>
          <w:rFonts w:ascii="Times New Roman" w:hAnsi="Times New Roman" w:cs="Times New Roman"/>
        </w:rPr>
        <w:t>«</w:t>
      </w:r>
      <w:r w:rsidR="00797EE5">
        <w:rPr>
          <w:rFonts w:ascii="Times New Roman" w:hAnsi="Times New Roman" w:cs="Times New Roman"/>
        </w:rPr>
        <w:t>Предоставление права на размещение нестационарного торгового объекта</w:t>
      </w:r>
      <w:r w:rsidR="00720592" w:rsidRPr="0029642B">
        <w:rPr>
          <w:rFonts w:ascii="Times New Roman" w:hAnsi="Times New Roman" w:cs="Times New Roman"/>
        </w:rPr>
        <w:t xml:space="preserve"> на территории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w:t>
      </w:r>
      <w:r w:rsidR="00720592" w:rsidRPr="00720592">
        <w:rPr>
          <w:rFonts w:ascii="Times New Roman" w:hAnsi="Times New Roman" w:cs="Times New Roman"/>
          <w:lang w:eastAsia="ar-SA"/>
        </w:rPr>
        <w:t xml:space="preserve"> </w:t>
      </w:r>
      <w:r w:rsidRPr="00720592">
        <w:rPr>
          <w:rFonts w:ascii="Times New Roman" w:hAnsi="Times New Roman" w:cs="Times New Roman"/>
          <w:lang w:eastAsia="ar-SA"/>
        </w:rPr>
        <w:t>(</w:t>
      </w:r>
      <w:r w:rsidRPr="00720592">
        <w:rPr>
          <w:rFonts w:ascii="Times New Roman" w:hAnsi="Times New Roman" w:cs="Times New Roman"/>
        </w:rPr>
        <w:t>Приложение № 1).</w:t>
      </w:r>
    </w:p>
    <w:p w:rsidR="00813329" w:rsidRPr="00AE146C" w:rsidRDefault="00813329" w:rsidP="00813329">
      <w:pPr>
        <w:pStyle w:val="a9"/>
        <w:widowControl/>
        <w:numPr>
          <w:ilvl w:val="0"/>
          <w:numId w:val="40"/>
        </w:numPr>
        <w:tabs>
          <w:tab w:val="left" w:pos="993"/>
        </w:tabs>
        <w:ind w:left="0" w:firstLine="709"/>
        <w:jc w:val="both"/>
        <w:rPr>
          <w:rFonts w:ascii="Times New Roman" w:hAnsi="Times New Roman"/>
        </w:rPr>
      </w:pPr>
      <w:r w:rsidRPr="00AE146C">
        <w:rPr>
          <w:rFonts w:ascii="Times New Roman" w:hAnsi="Times New Roman"/>
        </w:rPr>
        <w:t xml:space="preserve">Настоящее постановление подлежит размещению на официальном сайте муниципального образования Горбунковское сельское поселение по электронному адресу: </w:t>
      </w:r>
      <w:hyperlink r:id="rId9" w:history="1">
        <w:r w:rsidRPr="00AE146C">
          <w:rPr>
            <w:rFonts w:ascii="Times New Roman" w:hAnsi="Times New Roman"/>
          </w:rPr>
          <w:t>www.gorbunki-lmr.ru</w:t>
        </w:r>
      </w:hyperlink>
      <w:r w:rsidRPr="00AE146C">
        <w:rPr>
          <w:rFonts w:ascii="Times New Roman" w:hAnsi="Times New Roman"/>
        </w:rPr>
        <w:t>.</w:t>
      </w:r>
    </w:p>
    <w:p w:rsidR="00813329" w:rsidRPr="00AE146C" w:rsidRDefault="00813329" w:rsidP="00813329">
      <w:pPr>
        <w:pStyle w:val="a9"/>
        <w:widowControl/>
        <w:numPr>
          <w:ilvl w:val="0"/>
          <w:numId w:val="40"/>
        </w:numPr>
        <w:tabs>
          <w:tab w:val="left" w:pos="993"/>
        </w:tabs>
        <w:ind w:left="0" w:firstLine="709"/>
        <w:jc w:val="both"/>
        <w:rPr>
          <w:rFonts w:ascii="Times New Roman" w:hAnsi="Times New Roman"/>
        </w:rPr>
      </w:pPr>
      <w:r w:rsidRPr="00AE146C">
        <w:rPr>
          <w:rFonts w:ascii="Times New Roman" w:hAnsi="Times New Roman"/>
        </w:rPr>
        <w:t>Постановление вступает в силу со дня его официального опубликования.</w:t>
      </w:r>
    </w:p>
    <w:p w:rsidR="00813329" w:rsidRPr="00AE146C" w:rsidRDefault="00813329" w:rsidP="00813329">
      <w:pPr>
        <w:pStyle w:val="a9"/>
        <w:widowControl/>
        <w:numPr>
          <w:ilvl w:val="0"/>
          <w:numId w:val="40"/>
        </w:numPr>
        <w:tabs>
          <w:tab w:val="left" w:pos="993"/>
        </w:tabs>
        <w:ind w:left="0" w:firstLine="709"/>
        <w:jc w:val="both"/>
        <w:rPr>
          <w:rFonts w:ascii="Times New Roman" w:hAnsi="Times New Roman"/>
        </w:rPr>
      </w:pPr>
      <w:r w:rsidRPr="00AE146C">
        <w:rPr>
          <w:rFonts w:ascii="Times New Roman" w:hAnsi="Times New Roman"/>
        </w:rPr>
        <w:t xml:space="preserve">Контроль за исполнением настоящего постановления оставляю за собой. </w:t>
      </w:r>
    </w:p>
    <w:p w:rsidR="00813329" w:rsidRPr="00AE146C" w:rsidRDefault="00813329" w:rsidP="00813329">
      <w:pPr>
        <w:pStyle w:val="a9"/>
        <w:ind w:left="709"/>
        <w:jc w:val="both"/>
        <w:rPr>
          <w:rFonts w:ascii="Times New Roman" w:hAnsi="Times New Roman"/>
        </w:rPr>
      </w:pPr>
    </w:p>
    <w:p w:rsidR="00813329" w:rsidRPr="00AE146C" w:rsidRDefault="00813329" w:rsidP="00813329">
      <w:pPr>
        <w:ind w:right="-1"/>
        <w:jc w:val="both"/>
        <w:rPr>
          <w:rFonts w:ascii="Times New Roman" w:hAnsi="Times New Roman"/>
        </w:rPr>
      </w:pPr>
    </w:p>
    <w:p w:rsidR="00813329" w:rsidRPr="00AE146C" w:rsidRDefault="00813329" w:rsidP="00813329">
      <w:pPr>
        <w:ind w:right="-1"/>
        <w:jc w:val="both"/>
        <w:rPr>
          <w:rFonts w:ascii="Times New Roman" w:hAnsi="Times New Roman"/>
        </w:rPr>
      </w:pPr>
    </w:p>
    <w:p w:rsidR="00813329" w:rsidRPr="00AE146C" w:rsidRDefault="00813329" w:rsidP="00813329">
      <w:pPr>
        <w:jc w:val="both"/>
        <w:rPr>
          <w:rFonts w:ascii="Times New Roman" w:hAnsi="Times New Roman"/>
        </w:rPr>
      </w:pPr>
      <w:r w:rsidRPr="00AE146C">
        <w:rPr>
          <w:rFonts w:ascii="Times New Roman" w:hAnsi="Times New Roman"/>
        </w:rPr>
        <w:t>И.о. главы местной администрации</w:t>
      </w:r>
    </w:p>
    <w:p w:rsidR="00813329" w:rsidRPr="00AE146C" w:rsidRDefault="00813329" w:rsidP="00813329">
      <w:pPr>
        <w:jc w:val="both"/>
        <w:rPr>
          <w:rFonts w:ascii="Times New Roman" w:hAnsi="Times New Roman"/>
        </w:rPr>
      </w:pPr>
      <w:r w:rsidRPr="00AE146C">
        <w:rPr>
          <w:rFonts w:ascii="Times New Roman" w:hAnsi="Times New Roman"/>
        </w:rPr>
        <w:t>Муниципального образования</w:t>
      </w:r>
    </w:p>
    <w:p w:rsidR="00813329" w:rsidRPr="00AE146C" w:rsidRDefault="00813329" w:rsidP="00813329">
      <w:pPr>
        <w:jc w:val="both"/>
        <w:rPr>
          <w:rFonts w:ascii="Times New Roman" w:hAnsi="Times New Roman"/>
        </w:rPr>
      </w:pPr>
      <w:r w:rsidRPr="00AE146C">
        <w:rPr>
          <w:rFonts w:ascii="Times New Roman" w:hAnsi="Times New Roman"/>
        </w:rPr>
        <w:t xml:space="preserve">Горбунковское сельское поселение                                     </w:t>
      </w:r>
      <w:r>
        <w:rPr>
          <w:rFonts w:ascii="Times New Roman" w:hAnsi="Times New Roman"/>
        </w:rPr>
        <w:t xml:space="preserve">                       </w:t>
      </w:r>
      <w:r w:rsidRPr="00AE146C">
        <w:rPr>
          <w:rFonts w:ascii="Times New Roman" w:hAnsi="Times New Roman"/>
        </w:rPr>
        <w:t xml:space="preserve">   </w:t>
      </w:r>
      <w:r w:rsidR="00324216">
        <w:rPr>
          <w:rFonts w:ascii="Times New Roman" w:hAnsi="Times New Roman"/>
        </w:rPr>
        <w:t xml:space="preserve">            </w:t>
      </w:r>
      <w:r w:rsidRPr="00AE146C">
        <w:rPr>
          <w:rFonts w:ascii="Times New Roman" w:hAnsi="Times New Roman"/>
        </w:rPr>
        <w:t xml:space="preserve">   В.В. Фалалеев</w:t>
      </w:r>
    </w:p>
    <w:p w:rsidR="00B953E9" w:rsidRDefault="00813329" w:rsidP="00813329">
      <w:pPr>
        <w:pStyle w:val="23"/>
        <w:shd w:val="clear" w:color="auto" w:fill="auto"/>
        <w:spacing w:before="0" w:line="270" w:lineRule="exact"/>
        <w:ind w:left="5260" w:firstLine="0"/>
        <w:jc w:val="left"/>
      </w:pPr>
      <w:r w:rsidRPr="00AE146C">
        <w:rPr>
          <w:sz w:val="24"/>
          <w:szCs w:val="24"/>
        </w:rPr>
        <w:br w:type="page"/>
      </w:r>
    </w:p>
    <w:p w:rsidR="00813329" w:rsidRPr="00FF0581" w:rsidRDefault="00813329" w:rsidP="00813329">
      <w:pPr>
        <w:ind w:left="3539" w:firstLine="709"/>
        <w:jc w:val="right"/>
        <w:rPr>
          <w:rFonts w:ascii="Times New Roman" w:hAnsi="Times New Roman"/>
        </w:rPr>
      </w:pPr>
      <w:r w:rsidRPr="00FF0581">
        <w:rPr>
          <w:rFonts w:ascii="Times New Roman" w:hAnsi="Times New Roman"/>
        </w:rPr>
        <w:lastRenderedPageBreak/>
        <w:t>Приложение № 1</w:t>
      </w:r>
    </w:p>
    <w:p w:rsidR="00813329" w:rsidRPr="00FF0581" w:rsidRDefault="00813329" w:rsidP="00813329">
      <w:pPr>
        <w:ind w:firstLine="709"/>
        <w:jc w:val="right"/>
        <w:rPr>
          <w:rFonts w:ascii="Times New Roman" w:hAnsi="Times New Roman"/>
        </w:rPr>
      </w:pPr>
      <w:r w:rsidRPr="00FF0581">
        <w:rPr>
          <w:rFonts w:ascii="Times New Roman" w:hAnsi="Times New Roman"/>
        </w:rPr>
        <w:t>к постановлению местной администрации</w:t>
      </w:r>
    </w:p>
    <w:p w:rsidR="00813329" w:rsidRPr="00FF0581" w:rsidRDefault="00813329" w:rsidP="00813329">
      <w:pPr>
        <w:ind w:firstLine="709"/>
        <w:jc w:val="right"/>
        <w:rPr>
          <w:rFonts w:ascii="Times New Roman" w:hAnsi="Times New Roman"/>
        </w:rPr>
      </w:pPr>
      <w:r w:rsidRPr="00FF0581">
        <w:rPr>
          <w:rFonts w:ascii="Times New Roman" w:hAnsi="Times New Roman"/>
        </w:rPr>
        <w:t>муниципального образования</w:t>
      </w:r>
    </w:p>
    <w:p w:rsidR="00813329" w:rsidRPr="00FF0581" w:rsidRDefault="00813329" w:rsidP="00813329">
      <w:pPr>
        <w:ind w:firstLine="709"/>
        <w:jc w:val="right"/>
        <w:rPr>
          <w:rFonts w:ascii="Times New Roman" w:hAnsi="Times New Roman"/>
        </w:rPr>
      </w:pPr>
      <w:r w:rsidRPr="00FF0581">
        <w:rPr>
          <w:rFonts w:ascii="Times New Roman" w:hAnsi="Times New Roman"/>
        </w:rPr>
        <w:t>Горбунковское сельское поселение</w:t>
      </w:r>
    </w:p>
    <w:p w:rsidR="00813329" w:rsidRPr="00FF0581" w:rsidRDefault="00813329" w:rsidP="00813329">
      <w:pPr>
        <w:ind w:firstLine="709"/>
        <w:jc w:val="right"/>
        <w:rPr>
          <w:rFonts w:ascii="Times New Roman" w:hAnsi="Times New Roman"/>
        </w:rPr>
      </w:pPr>
    </w:p>
    <w:p w:rsidR="00813329" w:rsidRPr="00BF4312" w:rsidRDefault="00C4783C" w:rsidP="00813329">
      <w:pPr>
        <w:ind w:firstLine="709"/>
        <w:jc w:val="right"/>
        <w:rPr>
          <w:rFonts w:ascii="Times New Roman" w:hAnsi="Times New Roman"/>
          <w:lang w:val="en-US"/>
        </w:rPr>
      </w:pPr>
      <w:r>
        <w:rPr>
          <w:rFonts w:ascii="Times New Roman" w:hAnsi="Times New Roman"/>
        </w:rPr>
        <w:t xml:space="preserve">от </w:t>
      </w:r>
      <w:r w:rsidR="00BF4312">
        <w:rPr>
          <w:rFonts w:ascii="Times New Roman" w:hAnsi="Times New Roman"/>
          <w:lang w:val="en-US"/>
        </w:rPr>
        <w:t>09</w:t>
      </w:r>
      <w:r w:rsidR="0000480C">
        <w:rPr>
          <w:rFonts w:ascii="Times New Roman" w:hAnsi="Times New Roman"/>
        </w:rPr>
        <w:t xml:space="preserve"> октября</w:t>
      </w:r>
      <w:r w:rsidR="00813329" w:rsidRPr="00FF0581">
        <w:rPr>
          <w:rFonts w:ascii="Times New Roman" w:hAnsi="Times New Roman"/>
        </w:rPr>
        <w:t xml:space="preserve"> 2020 г.  № </w:t>
      </w:r>
      <w:r w:rsidR="00BF4312">
        <w:rPr>
          <w:rFonts w:ascii="Times New Roman" w:hAnsi="Times New Roman"/>
          <w:lang w:val="en-US"/>
        </w:rPr>
        <w:t>168</w:t>
      </w:r>
      <w:bookmarkStart w:id="0" w:name="_GoBack"/>
      <w:bookmarkEnd w:id="0"/>
    </w:p>
    <w:p w:rsidR="00813329" w:rsidRPr="00FF0581" w:rsidRDefault="00813329" w:rsidP="00813329">
      <w:pPr>
        <w:ind w:firstLine="709"/>
        <w:jc w:val="right"/>
        <w:rPr>
          <w:rFonts w:ascii="Times New Roman" w:hAnsi="Times New Roman"/>
        </w:rPr>
      </w:pPr>
    </w:p>
    <w:p w:rsidR="00813329" w:rsidRPr="000D4EE0" w:rsidRDefault="00813329" w:rsidP="00813329">
      <w:pPr>
        <w:pStyle w:val="ConsPlusTitle"/>
        <w:widowControl/>
        <w:jc w:val="center"/>
        <w:rPr>
          <w:b w:val="0"/>
          <w:sz w:val="22"/>
          <w:szCs w:val="22"/>
        </w:rPr>
      </w:pPr>
    </w:p>
    <w:p w:rsidR="00FD3EBE" w:rsidRPr="00FD3EBE" w:rsidRDefault="00FD3EBE" w:rsidP="007D285A">
      <w:pPr>
        <w:widowControl/>
        <w:jc w:val="center"/>
        <w:rPr>
          <w:rFonts w:ascii="Times New Roman" w:eastAsia="Times New Roman" w:hAnsi="Times New Roman" w:cs="Times New Roman"/>
          <w:color w:val="auto"/>
        </w:rPr>
      </w:pPr>
      <w:r w:rsidRPr="00FD3EBE">
        <w:rPr>
          <w:rFonts w:ascii="Times New Roman" w:eastAsia="Times New Roman" w:hAnsi="Times New Roman" w:cs="Times New Roman"/>
          <w:b/>
          <w:bCs/>
          <w:color w:val="auto"/>
        </w:rPr>
        <w:t>АДМИНИСТРАТИВНЫЙ РЕГЛАМЕНТ</w:t>
      </w:r>
      <w:r w:rsidRPr="00FD3EBE">
        <w:rPr>
          <w:rFonts w:ascii="Times New Roman" w:eastAsia="Times New Roman" w:hAnsi="Times New Roman" w:cs="Times New Roman"/>
          <w:b/>
          <w:bCs/>
          <w:color w:val="auto"/>
        </w:rPr>
        <w:br/>
        <w:t xml:space="preserve">предоставления муниципальной услуги по предоставлению права на размещение нестационарного торгового объекта на территории муниципального образования </w:t>
      </w:r>
      <w:r w:rsidR="00A0337C">
        <w:rPr>
          <w:rFonts w:ascii="Times New Roman" w:eastAsia="Times New Roman" w:hAnsi="Times New Roman" w:cs="Times New Roman"/>
          <w:b/>
          <w:bCs/>
          <w:color w:val="auto"/>
        </w:rPr>
        <w:t>Горбунковское сельское</w:t>
      </w:r>
      <w:r w:rsidRPr="00FD3EBE">
        <w:rPr>
          <w:rFonts w:ascii="Times New Roman" w:eastAsia="Times New Roman" w:hAnsi="Times New Roman" w:cs="Times New Roman"/>
          <w:b/>
          <w:bCs/>
          <w:color w:val="auto"/>
        </w:rPr>
        <w:t xml:space="preserve"> поселение Ломоносовского муниципального района Ленинградской области</w:t>
      </w:r>
    </w:p>
    <w:p w:rsidR="00FD3EBE" w:rsidRPr="00FD3EBE" w:rsidRDefault="00FD3EBE" w:rsidP="007D285A">
      <w:pPr>
        <w:widowControl/>
        <w:jc w:val="center"/>
        <w:rPr>
          <w:rFonts w:ascii="Times New Roman" w:eastAsia="Times New Roman" w:hAnsi="Times New Roman" w:cs="Times New Roman"/>
          <w:color w:val="auto"/>
        </w:rPr>
      </w:pPr>
    </w:p>
    <w:p w:rsidR="00FD3EBE" w:rsidRPr="00FD3EBE" w:rsidRDefault="00FD3EBE" w:rsidP="007D285A">
      <w:pPr>
        <w:widowControl/>
        <w:jc w:val="center"/>
        <w:rPr>
          <w:rFonts w:ascii="Times New Roman" w:eastAsia="Times New Roman" w:hAnsi="Times New Roman" w:cs="Times New Roman"/>
          <w:color w:val="auto"/>
        </w:rPr>
      </w:pPr>
      <w:r w:rsidRPr="00FD3EBE">
        <w:rPr>
          <w:rFonts w:ascii="Times New Roman" w:eastAsia="Times New Roman" w:hAnsi="Times New Roman" w:cs="Times New Roman"/>
          <w:b/>
          <w:bCs/>
          <w:color w:val="auto"/>
        </w:rPr>
        <w:t>1. Общие положения</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b/>
          <w:bCs/>
          <w:color w:val="auto"/>
        </w:rPr>
        <w:t> </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1.1. Наименование муниципальной услуги: </w:t>
      </w:r>
      <w:r w:rsidRPr="00FD3EBE">
        <w:rPr>
          <w:rFonts w:ascii="Times New Roman" w:eastAsia="Times New Roman" w:hAnsi="Times New Roman" w:cs="Times New Roman"/>
          <w:b/>
          <w:bCs/>
          <w:color w:val="auto"/>
        </w:rPr>
        <w:t>«</w:t>
      </w:r>
      <w:r w:rsidRPr="00FD3EBE">
        <w:rPr>
          <w:rFonts w:ascii="Times New Roman" w:eastAsia="Times New Roman" w:hAnsi="Times New Roman" w:cs="Times New Roman"/>
          <w:color w:val="auto"/>
        </w:rPr>
        <w:t xml:space="preserve">Предоставление права на размещение нестационарного торгового объекта на территории муниципального образования </w:t>
      </w:r>
      <w:r w:rsidR="00055F0C">
        <w:rPr>
          <w:rFonts w:ascii="Times New Roman" w:eastAsia="Times New Roman" w:hAnsi="Times New Roman" w:cs="Times New Roman"/>
          <w:color w:val="auto"/>
        </w:rPr>
        <w:t>Горбунковское сельское</w:t>
      </w:r>
      <w:r w:rsidRPr="00FD3EBE">
        <w:rPr>
          <w:rFonts w:ascii="Times New Roman" w:eastAsia="Times New Roman" w:hAnsi="Times New Roman" w:cs="Times New Roman"/>
          <w:color w:val="auto"/>
        </w:rPr>
        <w:t xml:space="preserve"> поселение Ломоносовского муниципального района Ленинградской области» (далее – муниципальная услуга).</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1.2.1. Муниципальную услугу предоставляет </w:t>
      </w:r>
      <w:r w:rsidR="00055F0C">
        <w:rPr>
          <w:rFonts w:ascii="Times New Roman" w:eastAsia="Times New Roman" w:hAnsi="Times New Roman" w:cs="Times New Roman"/>
          <w:color w:val="auto"/>
        </w:rPr>
        <w:t xml:space="preserve">местная </w:t>
      </w:r>
      <w:r w:rsidRPr="00FD3EBE">
        <w:rPr>
          <w:rFonts w:ascii="Times New Roman" w:eastAsia="Times New Roman" w:hAnsi="Times New Roman" w:cs="Times New Roman"/>
          <w:color w:val="auto"/>
        </w:rPr>
        <w:t xml:space="preserve">администрация муниципального образования </w:t>
      </w:r>
      <w:r w:rsidR="00055F0C">
        <w:rPr>
          <w:rFonts w:ascii="Times New Roman" w:eastAsia="Times New Roman" w:hAnsi="Times New Roman" w:cs="Times New Roman"/>
          <w:color w:val="auto"/>
        </w:rPr>
        <w:t>Горбунковское сельское</w:t>
      </w:r>
      <w:r w:rsidRPr="00FD3EBE">
        <w:rPr>
          <w:rFonts w:ascii="Times New Roman" w:eastAsia="Times New Roman" w:hAnsi="Times New Roman" w:cs="Times New Roman"/>
          <w:color w:val="auto"/>
        </w:rPr>
        <w:t xml:space="preserve"> поселение муниципального образования Ломоносовского муниципального района Ленинградской области (далее – Администрация).</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1.3. Информация о месте нахождения и графике работы </w:t>
      </w:r>
      <w:r w:rsidR="00055F0C">
        <w:rPr>
          <w:rFonts w:ascii="Times New Roman" w:eastAsia="Times New Roman" w:hAnsi="Times New Roman" w:cs="Times New Roman"/>
          <w:color w:val="auto"/>
        </w:rPr>
        <w:t>Администрации</w:t>
      </w:r>
      <w:r w:rsidRPr="00FD3EBE">
        <w:rPr>
          <w:rFonts w:ascii="Times New Roman" w:eastAsia="Times New Roman" w:hAnsi="Times New Roman" w:cs="Times New Roman"/>
          <w:color w:val="auto"/>
        </w:rPr>
        <w:t>.</w:t>
      </w:r>
    </w:p>
    <w:p w:rsidR="00FD3EBE" w:rsidRPr="00FD3EBE" w:rsidRDefault="00055F0C" w:rsidP="007D285A">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Место нахождения: </w:t>
      </w:r>
      <w:r w:rsidR="00FD3EBE" w:rsidRPr="00FD3EBE">
        <w:rPr>
          <w:rFonts w:ascii="Times New Roman" w:eastAsia="Times New Roman" w:hAnsi="Times New Roman" w:cs="Times New Roman"/>
          <w:color w:val="auto"/>
        </w:rPr>
        <w:t>18850</w:t>
      </w:r>
      <w:r>
        <w:rPr>
          <w:rFonts w:ascii="Times New Roman" w:eastAsia="Times New Roman" w:hAnsi="Times New Roman" w:cs="Times New Roman"/>
          <w:color w:val="auto"/>
        </w:rPr>
        <w:t>2</w:t>
      </w:r>
      <w:r w:rsidR="00FD3EBE" w:rsidRPr="00FD3EBE">
        <w:rPr>
          <w:rFonts w:ascii="Times New Roman" w:eastAsia="Times New Roman" w:hAnsi="Times New Roman" w:cs="Times New Roman"/>
          <w:color w:val="auto"/>
        </w:rPr>
        <w:t xml:space="preserve">, Ленинградская область, Ломоносовский район, </w:t>
      </w:r>
      <w:r>
        <w:rPr>
          <w:rFonts w:ascii="Times New Roman" w:eastAsia="Times New Roman" w:hAnsi="Times New Roman" w:cs="Times New Roman"/>
          <w:color w:val="auto"/>
        </w:rPr>
        <w:t>д. Горбунки, д. 29</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График работы: понедельник-пятница: с </w:t>
      </w:r>
      <w:r w:rsidR="00055F0C">
        <w:rPr>
          <w:rFonts w:ascii="Times New Roman" w:eastAsia="Times New Roman" w:hAnsi="Times New Roman" w:cs="Times New Roman"/>
          <w:color w:val="auto"/>
        </w:rPr>
        <w:t>9.00</w:t>
      </w:r>
      <w:r w:rsidRPr="00FD3EBE">
        <w:rPr>
          <w:rFonts w:ascii="Times New Roman" w:eastAsia="Times New Roman" w:hAnsi="Times New Roman" w:cs="Times New Roman"/>
          <w:color w:val="auto"/>
        </w:rPr>
        <w:t xml:space="preserve"> до 17.00; Обед с </w:t>
      </w:r>
      <w:r w:rsidR="00055F0C">
        <w:rPr>
          <w:rFonts w:ascii="Times New Roman" w:eastAsia="Times New Roman" w:hAnsi="Times New Roman" w:cs="Times New Roman"/>
          <w:color w:val="auto"/>
        </w:rPr>
        <w:t>13</w:t>
      </w:r>
      <w:r w:rsidRPr="00FD3EBE">
        <w:rPr>
          <w:rFonts w:ascii="Times New Roman" w:eastAsia="Times New Roman" w:hAnsi="Times New Roman" w:cs="Times New Roman"/>
          <w:color w:val="auto"/>
        </w:rPr>
        <w:t>.</w:t>
      </w:r>
      <w:r w:rsidR="00055F0C">
        <w:rPr>
          <w:rFonts w:ascii="Times New Roman" w:eastAsia="Times New Roman" w:hAnsi="Times New Roman" w:cs="Times New Roman"/>
          <w:color w:val="auto"/>
        </w:rPr>
        <w:t>0</w:t>
      </w:r>
      <w:r w:rsidRPr="00FD3EBE">
        <w:rPr>
          <w:rFonts w:ascii="Times New Roman" w:eastAsia="Times New Roman" w:hAnsi="Times New Roman" w:cs="Times New Roman"/>
          <w:color w:val="auto"/>
        </w:rPr>
        <w:t>0 до 1</w:t>
      </w:r>
      <w:r w:rsidR="00055F0C">
        <w:rPr>
          <w:rFonts w:ascii="Times New Roman" w:eastAsia="Times New Roman" w:hAnsi="Times New Roman" w:cs="Times New Roman"/>
          <w:color w:val="auto"/>
        </w:rPr>
        <w:t>4</w:t>
      </w:r>
      <w:r w:rsidRPr="00FD3EBE">
        <w:rPr>
          <w:rFonts w:ascii="Times New Roman" w:eastAsia="Times New Roman" w:hAnsi="Times New Roman" w:cs="Times New Roman"/>
          <w:color w:val="auto"/>
        </w:rPr>
        <w:t>.</w:t>
      </w:r>
      <w:r w:rsidR="00055F0C">
        <w:rPr>
          <w:rFonts w:ascii="Times New Roman" w:eastAsia="Times New Roman" w:hAnsi="Times New Roman" w:cs="Times New Roman"/>
          <w:color w:val="auto"/>
        </w:rPr>
        <w:t>0</w:t>
      </w:r>
      <w:r w:rsidRPr="00FD3EBE">
        <w:rPr>
          <w:rFonts w:ascii="Times New Roman" w:eastAsia="Times New Roman" w:hAnsi="Times New Roman" w:cs="Times New Roman"/>
          <w:color w:val="auto"/>
        </w:rPr>
        <w:t xml:space="preserve">0; суббота и воскресенье – выходные дни. </w:t>
      </w:r>
    </w:p>
    <w:p w:rsidR="00A41987"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Справочные телефоны администрации: (</w:t>
      </w:r>
      <w:r w:rsidR="006F24F7">
        <w:rPr>
          <w:rFonts w:ascii="Times New Roman" w:eastAsia="Times New Roman" w:hAnsi="Times New Roman" w:cs="Times New Roman"/>
          <w:color w:val="auto"/>
        </w:rPr>
        <w:t>8</w:t>
      </w:r>
      <w:r w:rsidRPr="00FD3EBE">
        <w:rPr>
          <w:rFonts w:ascii="Times New Roman" w:eastAsia="Times New Roman" w:hAnsi="Times New Roman" w:cs="Times New Roman"/>
          <w:color w:val="auto"/>
        </w:rPr>
        <w:t xml:space="preserve">813-76) </w:t>
      </w:r>
      <w:r w:rsidR="00A41987">
        <w:rPr>
          <w:rFonts w:ascii="Times New Roman" w:eastAsia="Times New Roman" w:hAnsi="Times New Roman" w:cs="Times New Roman"/>
          <w:color w:val="auto"/>
        </w:rPr>
        <w:t>53</w:t>
      </w:r>
      <w:r w:rsidRPr="00FD3EBE">
        <w:rPr>
          <w:rFonts w:ascii="Times New Roman" w:eastAsia="Times New Roman" w:hAnsi="Times New Roman" w:cs="Times New Roman"/>
          <w:color w:val="auto"/>
        </w:rPr>
        <w:t>-</w:t>
      </w:r>
      <w:r w:rsidR="00A235FF">
        <w:rPr>
          <w:rFonts w:ascii="Times New Roman" w:eastAsia="Times New Roman" w:hAnsi="Times New Roman" w:cs="Times New Roman"/>
          <w:color w:val="auto"/>
        </w:rPr>
        <w:t>230</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1.4. Адрес электронной почты: </w:t>
      </w:r>
      <w:r w:rsidR="00A41987">
        <w:rPr>
          <w:rFonts w:ascii="Times New Roman" w:eastAsia="Times New Roman" w:hAnsi="Times New Roman" w:cs="Times New Roman"/>
          <w:color w:val="auto"/>
          <w:lang w:val="en-US"/>
        </w:rPr>
        <w:t>info</w:t>
      </w:r>
      <w:r w:rsidR="00A41987" w:rsidRPr="00A41987">
        <w:rPr>
          <w:rFonts w:ascii="Times New Roman" w:eastAsia="Times New Roman" w:hAnsi="Times New Roman" w:cs="Times New Roman"/>
          <w:color w:val="auto"/>
        </w:rPr>
        <w:t>@</w:t>
      </w:r>
      <w:r w:rsidR="00A41987">
        <w:rPr>
          <w:rFonts w:ascii="Times New Roman" w:eastAsia="Times New Roman" w:hAnsi="Times New Roman" w:cs="Times New Roman"/>
          <w:color w:val="auto"/>
          <w:lang w:val="en-US"/>
        </w:rPr>
        <w:t>gorbunki</w:t>
      </w:r>
      <w:r w:rsidR="00A41987" w:rsidRPr="00A41987">
        <w:rPr>
          <w:rFonts w:ascii="Times New Roman" w:eastAsia="Times New Roman" w:hAnsi="Times New Roman" w:cs="Times New Roman"/>
          <w:color w:val="auto"/>
        </w:rPr>
        <w:t>-</w:t>
      </w:r>
      <w:r w:rsidR="00A41987">
        <w:rPr>
          <w:rFonts w:ascii="Times New Roman" w:eastAsia="Times New Roman" w:hAnsi="Times New Roman" w:cs="Times New Roman"/>
          <w:color w:val="auto"/>
          <w:lang w:val="en-US"/>
        </w:rPr>
        <w:t>lmr</w:t>
      </w:r>
      <w:r w:rsidR="00A41987" w:rsidRPr="00A41987">
        <w:rPr>
          <w:rFonts w:ascii="Times New Roman" w:eastAsia="Times New Roman" w:hAnsi="Times New Roman" w:cs="Times New Roman"/>
          <w:color w:val="auto"/>
        </w:rPr>
        <w:t>.</w:t>
      </w:r>
      <w:r w:rsidR="00A41987">
        <w:rPr>
          <w:rFonts w:ascii="Times New Roman" w:eastAsia="Times New Roman" w:hAnsi="Times New Roman" w:cs="Times New Roman"/>
          <w:color w:val="auto"/>
          <w:lang w:val="en-US"/>
        </w:rPr>
        <w:t>ru</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1.5. Адрес портала государственных и муниципальных услуг (функций) Ленинградской области: http://www.gu.lenobl.ru.</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1.6. Адрес официального сайта Администрации: </w:t>
      </w:r>
      <w:r w:rsidR="00DC03D4" w:rsidRPr="00DC03D4">
        <w:rPr>
          <w:rFonts w:ascii="Times New Roman" w:eastAsia="Times New Roman" w:hAnsi="Times New Roman" w:cs="Times New Roman"/>
          <w:color w:val="auto"/>
        </w:rPr>
        <w:t>http://gorbunki-lmr.ru/</w:t>
      </w:r>
      <w:r w:rsidR="00DC03D4">
        <w:rPr>
          <w:rFonts w:ascii="Times New Roman" w:eastAsia="Times New Roman" w:hAnsi="Times New Roman" w:cs="Times New Roman"/>
          <w:color w:val="auto"/>
        </w:rPr>
        <w:t>.</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1.7.Муниципальная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Информация о местах нахождения и графике работы, справочных телефонах и адресах электронной почты МФЦ приведена в приложении 1.</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Информация о местах нахождения, графике работы, справочных телефонах и режимах работы филиалов МФЦ содержится на сайте МФЦ Ленинградской области: </w:t>
      </w:r>
      <w:r w:rsidRPr="00FD3EBE">
        <w:rPr>
          <w:rFonts w:ascii="Times New Roman" w:eastAsia="Times New Roman" w:hAnsi="Times New Roman" w:cs="Times New Roman"/>
          <w:color w:val="auto"/>
          <w:u w:val="single"/>
        </w:rPr>
        <w:t>www.mfc47.ru</w:t>
      </w:r>
      <w:r w:rsidRPr="00FD3EBE">
        <w:rPr>
          <w:rFonts w:ascii="Times New Roman" w:eastAsia="Times New Roman" w:hAnsi="Times New Roman" w:cs="Times New Roman"/>
          <w:color w:val="auto"/>
        </w:rPr>
        <w:t>.</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1.9. Порядок получения заявителями информации по вопросам предоставления муниципальной услуги.</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1.9.1. Информирование о предоставлении муниципальной услуги осуществляется в устной, письменной и электронной форме.</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Информацию по вопросам предоставления муниципальной  услуги, в том числе о ходе ее предоставления, заявитель получает:</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по телефону;</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почтовой связью;</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lastRenderedPageBreak/>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при личном обращении;</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на официальном сайте Администрации;</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на Портале государственных и муниципальных услуг (функций) Ленинградской области (далее – ПГУ ЛО);</w:t>
      </w:r>
    </w:p>
    <w:p w:rsidR="00FD3EBE" w:rsidRPr="00FD3EBE" w:rsidRDefault="001270B7" w:rsidP="007D285A">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при обращении в </w:t>
      </w:r>
      <w:r w:rsidR="00FD3EBE" w:rsidRPr="00FD3EBE">
        <w:rPr>
          <w:rFonts w:ascii="Times New Roman" w:eastAsia="Times New Roman" w:hAnsi="Times New Roman" w:cs="Times New Roman"/>
          <w:color w:val="auto"/>
        </w:rPr>
        <w:t>МФЦ.</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1.9.2. При ответах на телефонные звонки специалист, должностное лицо </w:t>
      </w:r>
      <w:r w:rsidR="00A235FF">
        <w:rPr>
          <w:rFonts w:ascii="Times New Roman" w:eastAsia="Times New Roman" w:hAnsi="Times New Roman" w:cs="Times New Roman"/>
          <w:color w:val="auto"/>
        </w:rPr>
        <w:t>Администрации</w:t>
      </w:r>
      <w:r w:rsidRPr="00FD3EBE">
        <w:rPr>
          <w:rFonts w:ascii="Times New Roman" w:eastAsia="Times New Roman" w:hAnsi="Times New Roman" w:cs="Times New Roman"/>
          <w:color w:val="auto"/>
        </w:rPr>
        <w:t xml:space="preserve">, подробно в вежливой форме информируют заявителя. Ответ на телефонный звонок должен начинаться с информации о наименовании </w:t>
      </w:r>
      <w:r w:rsidR="00A235FF">
        <w:rPr>
          <w:rFonts w:ascii="Times New Roman" w:eastAsia="Times New Roman" w:hAnsi="Times New Roman" w:cs="Times New Roman"/>
          <w:color w:val="auto"/>
        </w:rPr>
        <w:t>Администрации</w:t>
      </w:r>
      <w:r w:rsidRPr="00FD3EBE">
        <w:rPr>
          <w:rFonts w:ascii="Times New Roman" w:eastAsia="Times New Roman" w:hAnsi="Times New Roman" w:cs="Times New Roman"/>
          <w:color w:val="auto"/>
        </w:rPr>
        <w:t>.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1.9.3. Почтовой связью ответ направляется в адрес заявителя в течение 5 рабочих дней со дня регистрации запроса в </w:t>
      </w:r>
      <w:r w:rsidR="00A235FF">
        <w:rPr>
          <w:rFonts w:ascii="Times New Roman" w:eastAsia="Times New Roman" w:hAnsi="Times New Roman" w:cs="Times New Roman"/>
          <w:color w:val="auto"/>
        </w:rPr>
        <w:t>Администрации</w:t>
      </w:r>
      <w:r w:rsidRPr="00FD3EBE">
        <w:rPr>
          <w:rFonts w:ascii="Times New Roman" w:eastAsia="Times New Roman" w:hAnsi="Times New Roman" w:cs="Times New Roman"/>
          <w:color w:val="auto"/>
        </w:rPr>
        <w:t xml:space="preserve">. По электронной почте ответ направляется в адрес заявителя в течение 5 рабочих дней со дня регистрации запроса в </w:t>
      </w:r>
      <w:r w:rsidR="00A235FF">
        <w:rPr>
          <w:rFonts w:ascii="Times New Roman" w:eastAsia="Times New Roman" w:hAnsi="Times New Roman" w:cs="Times New Roman"/>
          <w:color w:val="auto"/>
        </w:rPr>
        <w:t>Администрации</w:t>
      </w:r>
      <w:r w:rsidRPr="00FD3EBE">
        <w:rPr>
          <w:rFonts w:ascii="Times New Roman" w:eastAsia="Times New Roman" w:hAnsi="Times New Roman" w:cs="Times New Roman"/>
          <w:color w:val="auto"/>
        </w:rPr>
        <w:t>.</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1.9.4. Приём заявителей в </w:t>
      </w:r>
      <w:r w:rsidR="00A235FF">
        <w:rPr>
          <w:rFonts w:ascii="Times New Roman" w:eastAsia="Times New Roman" w:hAnsi="Times New Roman" w:cs="Times New Roman"/>
          <w:color w:val="auto"/>
        </w:rPr>
        <w:t>ОМСУ</w:t>
      </w:r>
      <w:r w:rsidRPr="00FD3EBE">
        <w:rPr>
          <w:rFonts w:ascii="Times New Roman" w:eastAsia="Times New Roman" w:hAnsi="Times New Roman" w:cs="Times New Roman"/>
          <w:color w:val="auto"/>
        </w:rPr>
        <w:t xml:space="preserve"> осуществляется:</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 специалистами </w:t>
      </w:r>
      <w:r w:rsidR="00A235FF">
        <w:rPr>
          <w:rFonts w:ascii="Times New Roman" w:eastAsia="Times New Roman" w:hAnsi="Times New Roman" w:cs="Times New Roman"/>
          <w:color w:val="auto"/>
        </w:rPr>
        <w:t>ОМСУ</w:t>
      </w:r>
      <w:r w:rsidRPr="00FD3EBE">
        <w:rPr>
          <w:rFonts w:ascii="Times New Roman" w:eastAsia="Times New Roman" w:hAnsi="Times New Roman" w:cs="Times New Roman"/>
          <w:color w:val="auto"/>
        </w:rPr>
        <w:t>.</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Время консультирования при личном обращении не должно превышать 15 минут.</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1.9.5. Информация о местонахождении, контактных телефонах, адресе электронной почты, режиме работы </w:t>
      </w:r>
      <w:r w:rsidR="004A17D0">
        <w:rPr>
          <w:rFonts w:ascii="Times New Roman" w:eastAsia="Times New Roman" w:hAnsi="Times New Roman" w:cs="Times New Roman"/>
          <w:color w:val="auto"/>
        </w:rPr>
        <w:t>Администрации</w:t>
      </w:r>
      <w:r w:rsidRPr="00FD3EBE">
        <w:rPr>
          <w:rFonts w:ascii="Times New Roman" w:eastAsia="Times New Roman" w:hAnsi="Times New Roman" w:cs="Times New Roman"/>
          <w:color w:val="auto"/>
        </w:rPr>
        <w:t xml:space="preserve"> предоставляется:</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 по телефонам </w:t>
      </w:r>
      <w:r w:rsidR="006F24F7" w:rsidRPr="00FD3EBE">
        <w:rPr>
          <w:rFonts w:ascii="Times New Roman" w:eastAsia="Times New Roman" w:hAnsi="Times New Roman" w:cs="Times New Roman"/>
          <w:color w:val="auto"/>
        </w:rPr>
        <w:t>(</w:t>
      </w:r>
      <w:r w:rsidR="006F24F7">
        <w:rPr>
          <w:rFonts w:ascii="Times New Roman" w:eastAsia="Times New Roman" w:hAnsi="Times New Roman" w:cs="Times New Roman"/>
          <w:color w:val="auto"/>
        </w:rPr>
        <w:t>8</w:t>
      </w:r>
      <w:r w:rsidR="006F24F7" w:rsidRPr="00FD3EBE">
        <w:rPr>
          <w:rFonts w:ascii="Times New Roman" w:eastAsia="Times New Roman" w:hAnsi="Times New Roman" w:cs="Times New Roman"/>
          <w:color w:val="auto"/>
        </w:rPr>
        <w:t xml:space="preserve">813-76) </w:t>
      </w:r>
      <w:r w:rsidR="006F24F7">
        <w:rPr>
          <w:rFonts w:ascii="Times New Roman" w:eastAsia="Times New Roman" w:hAnsi="Times New Roman" w:cs="Times New Roman"/>
          <w:color w:val="auto"/>
        </w:rPr>
        <w:t>53</w:t>
      </w:r>
      <w:r w:rsidR="006F24F7" w:rsidRPr="00FD3EBE">
        <w:rPr>
          <w:rFonts w:ascii="Times New Roman" w:eastAsia="Times New Roman" w:hAnsi="Times New Roman" w:cs="Times New Roman"/>
          <w:color w:val="auto"/>
        </w:rPr>
        <w:t>-</w:t>
      </w:r>
      <w:r w:rsidR="006F24F7">
        <w:rPr>
          <w:rFonts w:ascii="Times New Roman" w:eastAsia="Times New Roman" w:hAnsi="Times New Roman" w:cs="Times New Roman"/>
          <w:color w:val="auto"/>
        </w:rPr>
        <w:t xml:space="preserve">230 </w:t>
      </w:r>
      <w:r w:rsidRPr="00FD3EBE">
        <w:rPr>
          <w:rFonts w:ascii="Times New Roman" w:eastAsia="Times New Roman" w:hAnsi="Times New Roman" w:cs="Times New Roman"/>
          <w:color w:val="auto"/>
        </w:rPr>
        <w:t>в Администрации, а также размещается:</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w:t>
      </w:r>
      <w:r w:rsidR="004A17D0">
        <w:rPr>
          <w:rFonts w:ascii="Times New Roman" w:eastAsia="Times New Roman" w:hAnsi="Times New Roman" w:cs="Times New Roman"/>
          <w:color w:val="auto"/>
        </w:rPr>
        <w:t xml:space="preserve"> </w:t>
      </w:r>
      <w:r w:rsidRPr="00FD3EBE">
        <w:rPr>
          <w:rFonts w:ascii="Times New Roman" w:eastAsia="Times New Roman" w:hAnsi="Times New Roman" w:cs="Times New Roman"/>
          <w:color w:val="auto"/>
        </w:rPr>
        <w:t>на официальном сайте Администрации;</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на портале государственных и муниципальных услуг (функций) Ленинградской области в разделе «Каталог услуг», и в разделе «Каталог организаций», подразделе «Муниципальные»;</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на информационных стендах по месту нахождения Отдела;</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в МФЦ.</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1.9.6. Формы запросов и образцы их заполнения размещаются:</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в электронном виде на официальном сайте Администрации Ленинградской области, на портале государственных и муниципальных услуг (функций) Ленинградской области;</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 на бумажных носителях, на информационных стендах по месту нахождения </w:t>
      </w:r>
      <w:r w:rsidR="004A17D0">
        <w:rPr>
          <w:rFonts w:ascii="Times New Roman" w:eastAsia="Times New Roman" w:hAnsi="Times New Roman" w:cs="Times New Roman"/>
          <w:color w:val="auto"/>
        </w:rPr>
        <w:t>ОМСУ</w:t>
      </w:r>
      <w:r w:rsidRPr="00FD3EBE">
        <w:rPr>
          <w:rFonts w:ascii="Times New Roman" w:eastAsia="Times New Roman" w:hAnsi="Times New Roman" w:cs="Times New Roman"/>
          <w:color w:val="auto"/>
        </w:rPr>
        <w:t>;</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в МФЦ.</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1.9.7. Оперативная информация об изменении порядка предоставления муниципальной услуги предоставляется по телефонам </w:t>
      </w:r>
      <w:r w:rsidR="004A17D0">
        <w:rPr>
          <w:rFonts w:ascii="Times New Roman" w:eastAsia="Times New Roman" w:hAnsi="Times New Roman" w:cs="Times New Roman"/>
          <w:color w:val="auto"/>
        </w:rPr>
        <w:t>в</w:t>
      </w:r>
      <w:r w:rsidRPr="00FD3EBE">
        <w:rPr>
          <w:rFonts w:ascii="Times New Roman" w:eastAsia="Times New Roman" w:hAnsi="Times New Roman" w:cs="Times New Roman"/>
          <w:color w:val="auto"/>
        </w:rPr>
        <w:t xml:space="preserve"> Администрации и размещается:</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в разделе «Муниципальные услуги» на официальном сайте Администрации;</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в МФЦ.</w:t>
      </w:r>
    </w:p>
    <w:p w:rsidR="00FD3EBE" w:rsidRPr="00FD3EBE" w:rsidRDefault="00FD3EBE" w:rsidP="007D285A">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1.10. В качестве заявителей на предоставление муниципальной услуги выступают юридические лица и индивидуальные предприниматели.</w:t>
      </w:r>
    </w:p>
    <w:p w:rsidR="00FD3EBE" w:rsidRPr="00FD3EBE" w:rsidRDefault="00FD3EBE" w:rsidP="00FD3EBE">
      <w:pPr>
        <w:widowControl/>
        <w:rPr>
          <w:rFonts w:ascii="Arial" w:eastAsia="Times New Roman" w:hAnsi="Arial" w:cs="Arial"/>
          <w:color w:val="4E4E4E"/>
          <w:sz w:val="20"/>
          <w:szCs w:val="20"/>
        </w:rPr>
      </w:pPr>
      <w:r w:rsidRPr="00FD3EBE">
        <w:rPr>
          <w:rFonts w:ascii="Arial" w:eastAsia="Times New Roman" w:hAnsi="Arial" w:cs="Arial"/>
          <w:color w:val="4E4E4E"/>
          <w:sz w:val="20"/>
          <w:szCs w:val="20"/>
        </w:rPr>
        <w:t> </w:t>
      </w:r>
    </w:p>
    <w:p w:rsidR="00FD3EBE" w:rsidRPr="00FD3EBE" w:rsidRDefault="0046474D" w:rsidP="0046474D">
      <w:pPr>
        <w:widowControl/>
        <w:jc w:val="both"/>
        <w:rPr>
          <w:rFonts w:ascii="Times New Roman" w:eastAsia="Times New Roman" w:hAnsi="Times New Roman" w:cs="Times New Roman"/>
          <w:color w:val="auto"/>
        </w:rPr>
      </w:pPr>
      <w:r>
        <w:rPr>
          <w:rFonts w:ascii="Times New Roman" w:eastAsia="Times New Roman" w:hAnsi="Times New Roman" w:cs="Times New Roman"/>
          <w:b/>
          <w:bCs/>
          <w:color w:val="auto"/>
        </w:rPr>
        <w:t xml:space="preserve">                               </w:t>
      </w:r>
      <w:r w:rsidR="00FD3EBE" w:rsidRPr="00FD3EBE">
        <w:rPr>
          <w:rFonts w:ascii="Times New Roman" w:eastAsia="Times New Roman" w:hAnsi="Times New Roman" w:cs="Times New Roman"/>
          <w:b/>
          <w:bCs/>
          <w:color w:val="auto"/>
        </w:rPr>
        <w:t>2. Стандарт предоставления муниципальной услуги</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2.1. Наименование муниципальной услуги: «Предоставление права на размещение нестационарного торгового объекта на территории муниципального образования </w:t>
      </w:r>
      <w:r w:rsidR="0049556A">
        <w:rPr>
          <w:rFonts w:ascii="Times New Roman" w:eastAsia="Times New Roman" w:hAnsi="Times New Roman" w:cs="Times New Roman"/>
          <w:color w:val="auto"/>
        </w:rPr>
        <w:t>Горбунковское сельское</w:t>
      </w:r>
      <w:r w:rsidRPr="00FD3EBE">
        <w:rPr>
          <w:rFonts w:ascii="Times New Roman" w:eastAsia="Times New Roman" w:hAnsi="Times New Roman" w:cs="Times New Roman"/>
          <w:color w:val="auto"/>
        </w:rPr>
        <w:t xml:space="preserve"> поселение Ломоносовского муниципального района Ленинградской области».</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Краткое наименование муниципальной услуги: предоставление права на размещение нестационарного торгового объекта.</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Муниципальную услугу предоставляет Администрация. </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2.3. Результатом предоставления муниципальной услуги является:</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lastRenderedPageBreak/>
        <w:t>– предоставление права на размещение нестационарного торгового объекта (далее – право на размещение НТО) заявителю;</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отказ в предоставлении права на размещение НТО заявителю, в отношении которого ОМСУ принято решение об отказе в предоставлении права на размещение НТО.</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 нормативно правовой акт ОМСУ об утверждении схемы (внесения изменений в схему) размещения нестационарных торговых объектов на территории муниципального образования </w:t>
      </w:r>
      <w:r w:rsidR="00DD67A1">
        <w:rPr>
          <w:rFonts w:ascii="Times New Roman" w:eastAsia="Times New Roman" w:hAnsi="Times New Roman" w:cs="Times New Roman"/>
          <w:color w:val="auto"/>
        </w:rPr>
        <w:t>Горбунковское сельское</w:t>
      </w:r>
      <w:r w:rsidRPr="00FD3EBE">
        <w:rPr>
          <w:rFonts w:ascii="Times New Roman" w:eastAsia="Times New Roman" w:hAnsi="Times New Roman" w:cs="Times New Roman"/>
          <w:color w:val="auto"/>
        </w:rPr>
        <w:t xml:space="preserve"> поселение Ломоносовского муниципального района Ленинградской области (далее – Схема);</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выписка из текстовой части Схемы, по </w:t>
      </w:r>
      <w:hyperlink r:id="rId10" w:history="1">
        <w:r w:rsidRPr="00FD3EBE">
          <w:rPr>
            <w:rFonts w:ascii="Times New Roman" w:eastAsia="Times New Roman" w:hAnsi="Times New Roman" w:cs="Times New Roman"/>
            <w:color w:val="auto"/>
            <w:u w:val="single"/>
          </w:rPr>
          <w:t>форме</w:t>
        </w:r>
      </w:hyperlink>
      <w:r w:rsidRPr="00FD3EBE">
        <w:rPr>
          <w:rFonts w:ascii="Times New Roman" w:eastAsia="Times New Roman" w:hAnsi="Times New Roman" w:cs="Times New Roman"/>
          <w:color w:val="auto"/>
        </w:rPr>
        <w:t>, утвержденной Приказом Комитета по развитию малого, среднего бизнеса и потребительского рынка от 18.08.2016 №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2;</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выкопировка из графической части Схемы.</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форме согласно приложению 4.</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1" w:history="1">
        <w:r w:rsidRPr="00FD3EBE">
          <w:rPr>
            <w:rFonts w:ascii="Times New Roman" w:eastAsia="Times New Roman" w:hAnsi="Times New Roman" w:cs="Times New Roman"/>
            <w:color w:val="auto"/>
            <w:u w:val="single"/>
          </w:rPr>
          <w:t>уведомления</w:t>
        </w:r>
      </w:hyperlink>
      <w:r w:rsidRPr="00FD3EBE">
        <w:rPr>
          <w:rFonts w:ascii="Times New Roman" w:eastAsia="Times New Roman" w:hAnsi="Times New Roman" w:cs="Times New Roman"/>
          <w:color w:val="auto"/>
        </w:rPr>
        <w:t> в предоставлении права на размещение НТО, </w:t>
      </w:r>
      <w:hyperlink r:id="rId12" w:history="1">
        <w:r w:rsidRPr="00FD3EBE">
          <w:rPr>
            <w:rFonts w:ascii="Times New Roman" w:eastAsia="Times New Roman" w:hAnsi="Times New Roman" w:cs="Times New Roman"/>
            <w:color w:val="auto"/>
            <w:u w:val="single"/>
          </w:rPr>
          <w:t>уведомления</w:t>
        </w:r>
      </w:hyperlink>
      <w:r w:rsidRPr="00FD3EBE">
        <w:rPr>
          <w:rFonts w:ascii="Times New Roman" w:eastAsia="Times New Roman" w:hAnsi="Times New Roman" w:cs="Times New Roman"/>
          <w:color w:val="auto"/>
        </w:rPr>
        <w:t> об отказе в предоставлении права на размещение НТО по форме согласно приложению  4.</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Способами передачи результата предоставления муниципальной услуги заявителю являются:</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вручение (направление) заявителю уведомления о предоставлении права на размещение НТО;</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вручение (направление) заявителю уведомления об отказе в предоставлении права на размещение НТО.</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2.4. Срок предоставления муниципальной услуги:</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В случае если запрашиваемое место размещения (адресный ориентир) есть в Схеме – срок рассмотрения заявления о предоставлении права на размещение НТО составляет не более 30 календарных дней с момента регистрации заявления о предоставлении права на размещение НТО;</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В случае если запрашиваемое место размещения (адресный ориентир) отсутствует в Схеме – срок рассмотрения заявления о предоставлении права на размещение НТО составляет 60 календарных дней с момента регистрации заявления о предоставлении права на размещение НТО;</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срок направления заявителю уведомления об отказе в предоставлении права на размещение НТО, составляет 30 календарных дней с момента регистрации заявления о предоставлении права на размещение НТО.</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В исключительных случаях </w:t>
      </w:r>
      <w:r w:rsidR="00421C6F">
        <w:rPr>
          <w:rFonts w:ascii="Times New Roman" w:eastAsia="Times New Roman" w:hAnsi="Times New Roman" w:cs="Times New Roman"/>
          <w:color w:val="auto"/>
        </w:rPr>
        <w:t>глава Администрации</w:t>
      </w:r>
      <w:r w:rsidRPr="00FD3EBE">
        <w:rPr>
          <w:rFonts w:ascii="Times New Roman" w:eastAsia="Times New Roman" w:hAnsi="Times New Roman" w:cs="Times New Roman"/>
          <w:color w:val="auto"/>
        </w:rPr>
        <w:t xml:space="preserve"> продлевает срок рассмотрения заявления о предоставлении права на размещение НТО не более чем на 30 календарных дней с обязательным уведомлением об этом заявителя.</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2.4.1. Срок рассмотрения и направления поступивших запросов по принадлежности составляет 5 рабочих дней со дня их регистрации.</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2.4.2. Отправка почтовой связью в адрес заявителя документов, являющихся результатом предоставления муниципальной услуги, указанных в 2.3 Административного регламента предоставления муниципальной услуги</w:t>
      </w:r>
      <w:r w:rsidRPr="00FD3EBE">
        <w:rPr>
          <w:rFonts w:ascii="Times New Roman" w:eastAsia="Times New Roman" w:hAnsi="Times New Roman" w:cs="Times New Roman"/>
          <w:b/>
          <w:bCs/>
          <w:color w:val="auto"/>
        </w:rPr>
        <w:t> «</w:t>
      </w:r>
      <w:r w:rsidRPr="00FD3EBE">
        <w:rPr>
          <w:rFonts w:ascii="Times New Roman" w:eastAsia="Times New Roman" w:hAnsi="Times New Roman" w:cs="Times New Roman"/>
          <w:color w:val="auto"/>
        </w:rPr>
        <w:t xml:space="preserve">Предоставление права на размещение нестационарного торгового объекта на территории муниципального образования </w:t>
      </w:r>
      <w:r w:rsidR="00421C6F">
        <w:rPr>
          <w:rFonts w:ascii="Times New Roman" w:eastAsia="Times New Roman" w:hAnsi="Times New Roman" w:cs="Times New Roman"/>
          <w:color w:val="auto"/>
        </w:rPr>
        <w:t xml:space="preserve">Горбунковское сельское </w:t>
      </w:r>
      <w:r w:rsidRPr="00FD3EBE">
        <w:rPr>
          <w:rFonts w:ascii="Times New Roman" w:eastAsia="Times New Roman" w:hAnsi="Times New Roman" w:cs="Times New Roman"/>
          <w:color w:val="auto"/>
        </w:rPr>
        <w:t xml:space="preserve"> </w:t>
      </w:r>
      <w:r w:rsidRPr="00FD3EBE">
        <w:rPr>
          <w:rFonts w:ascii="Times New Roman" w:eastAsia="Times New Roman" w:hAnsi="Times New Roman" w:cs="Times New Roman"/>
          <w:color w:val="auto"/>
        </w:rPr>
        <w:lastRenderedPageBreak/>
        <w:t>поселение Ломоносовского муниципального района Ленинградской области» (далее – Административный регламент), осуществляется, в случае если запрашиваемое место включено в схему – в 30-дневный срок с даты регистрации заявления в Отделе, в случае если запрашиваемое место не включено в схему – 60-дневный срок.</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2.4.3. Срок выдачи документов, являющихся результатом предоставления муниципальной услуги, указанных в </w:t>
      </w:r>
      <w:hyperlink r:id="rId13" w:anchor="Par113" w:history="1">
        <w:r w:rsidRPr="00FD3EBE">
          <w:rPr>
            <w:rFonts w:ascii="Times New Roman" w:eastAsia="Times New Roman" w:hAnsi="Times New Roman" w:cs="Times New Roman"/>
            <w:color w:val="auto"/>
            <w:u w:val="single"/>
          </w:rPr>
          <w:t>пункте </w:t>
        </w:r>
      </w:hyperlink>
      <w:r w:rsidRPr="00FD3EBE">
        <w:rPr>
          <w:rFonts w:ascii="Times New Roman" w:eastAsia="Times New Roman" w:hAnsi="Times New Roman" w:cs="Times New Roman"/>
          <w:color w:val="auto"/>
        </w:rPr>
        <w:t>2.3 Административного регламента, в случае личного обращения заявителя за ответом также не должен превышать</w:t>
      </w:r>
      <w:r w:rsidR="00B52EC6">
        <w:rPr>
          <w:rFonts w:ascii="Times New Roman" w:eastAsia="Times New Roman" w:hAnsi="Times New Roman" w:cs="Times New Roman"/>
          <w:color w:val="auto"/>
        </w:rPr>
        <w:t xml:space="preserve"> </w:t>
      </w:r>
      <w:r w:rsidRPr="00FD3EBE">
        <w:rPr>
          <w:rFonts w:ascii="Times New Roman" w:eastAsia="Times New Roman" w:hAnsi="Times New Roman" w:cs="Times New Roman"/>
          <w:color w:val="auto"/>
        </w:rPr>
        <w:t>30-дневный срок с даты регистрации заявления, в случае если запрашиваемое место не включено в схему  – 60-дневный срок.</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Срок выдачи непосредственно заявителю документов (отправки электронных документов), являющихся результатом </w:t>
      </w:r>
      <w:r w:rsidR="00737D0E">
        <w:rPr>
          <w:rFonts w:ascii="Times New Roman" w:eastAsia="Times New Roman" w:hAnsi="Times New Roman" w:cs="Times New Roman"/>
          <w:color w:val="auto"/>
        </w:rPr>
        <w:t>предоставления государственной/</w:t>
      </w:r>
      <w:r w:rsidRPr="00FD3EBE">
        <w:rPr>
          <w:rFonts w:ascii="Times New Roman" w:eastAsia="Times New Roman" w:hAnsi="Times New Roman" w:cs="Times New Roman"/>
          <w:color w:val="auto"/>
        </w:rPr>
        <w:t>муниципальной услуги, определяется в пределах срока предоставления муниципальной услуги.</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2.5. Правовыми основаниями для предоставления муниципальной услуги являются:</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Конституция Российской Федерации от 12.12.1993 («Российская газета», № 237, 25.12.1993);</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Земельный кодекс Российской Федерации от 25.10.2001 № 136-ФЗ («Собрание законодательства РФ», 04.07.2016, № 27 (часть II), ст. 4294, «Российская газета», № 151, 12.07.2016);</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Федеральный </w:t>
      </w:r>
      <w:hyperlink r:id="rId14" w:history="1">
        <w:r w:rsidRPr="00FD3EBE">
          <w:rPr>
            <w:rFonts w:ascii="Times New Roman" w:eastAsia="Times New Roman" w:hAnsi="Times New Roman" w:cs="Times New Roman"/>
            <w:color w:val="auto"/>
            <w:u w:val="single"/>
          </w:rPr>
          <w:t>закон</w:t>
        </w:r>
      </w:hyperlink>
      <w:r w:rsidRPr="00FD3EBE">
        <w:rPr>
          <w:rFonts w:ascii="Times New Roman" w:eastAsia="Times New Roman" w:hAnsi="Times New Roman" w:cs="Times New Roman"/>
          <w:color w:val="auto"/>
        </w:rPr>
        <w:t> от 27.07.2010 № 210-ФЗ «Об организации предоставления государственных и муниципальных услуг» («Собрание законодательства РФ», 02.08.2010, № 31, ст. 4179),  (далее – Федеральный закон №210-ФЗ);</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Федеральный закон от 06.04.2011 № 63-ФЗ «Об электронной подписи» («Собрание законодательства РФ», 11.04.2011, № 15, ст. 2036);</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Федеральный закон от 27.07.2006 № 152-ФЗ «О персональных данных» («Российская газета», № 165, 29.07.2006);</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Федеральный </w:t>
      </w:r>
      <w:hyperlink r:id="rId15" w:history="1">
        <w:r w:rsidRPr="00FD3EBE">
          <w:rPr>
            <w:rFonts w:ascii="Times New Roman" w:eastAsia="Times New Roman" w:hAnsi="Times New Roman" w:cs="Times New Roman"/>
            <w:color w:val="auto"/>
            <w:u w:val="single"/>
          </w:rPr>
          <w:t>закон</w:t>
        </w:r>
      </w:hyperlink>
      <w:r w:rsidRPr="00FD3EBE">
        <w:rPr>
          <w:rFonts w:ascii="Times New Roman" w:eastAsia="Times New Roman" w:hAnsi="Times New Roman" w:cs="Times New Roman"/>
          <w:color w:val="auto"/>
        </w:rPr>
        <w:t> от 02.05.2006 № 59-ФЗ «О порядке рассмотрения обращений граждан Российской Федерации» («Собрание законодательства РФ», 08.05.2006, № 19, ст. 2060);</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Федеральный </w:t>
      </w:r>
      <w:hyperlink r:id="rId16" w:history="1">
        <w:r w:rsidRPr="00FD3EBE">
          <w:rPr>
            <w:rFonts w:ascii="Times New Roman" w:eastAsia="Times New Roman" w:hAnsi="Times New Roman" w:cs="Times New Roman"/>
            <w:color w:val="auto"/>
            <w:u w:val="single"/>
          </w:rPr>
          <w:t>закон</w:t>
        </w:r>
      </w:hyperlink>
      <w:r w:rsidRPr="00FD3EBE">
        <w:rPr>
          <w:rFonts w:ascii="Times New Roman" w:eastAsia="Times New Roman" w:hAnsi="Times New Roman" w:cs="Times New Roman"/>
          <w:color w:val="auto"/>
        </w:rPr>
        <w:t> от 27.07.2006 № 149-ФЗ «Об информации, информационных технологиях и о защите информации» (Собрание законодательства РФ, 31.07.2006, № 31, ч. 1, ст. 3448);</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Федеральный закон от 28.12.2009 № 381 «Об основах государственного регулирования торговой деятельности в Российской Федерации»;</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 Устав муниципального образования </w:t>
      </w:r>
      <w:r w:rsidR="00737D0E">
        <w:rPr>
          <w:rFonts w:ascii="Times New Roman" w:eastAsia="Times New Roman" w:hAnsi="Times New Roman" w:cs="Times New Roman"/>
          <w:color w:val="auto"/>
        </w:rPr>
        <w:t>Горбунковское сельское</w:t>
      </w:r>
      <w:r w:rsidRPr="00FD3EBE">
        <w:rPr>
          <w:rFonts w:ascii="Times New Roman" w:eastAsia="Times New Roman" w:hAnsi="Times New Roman" w:cs="Times New Roman"/>
          <w:color w:val="auto"/>
        </w:rPr>
        <w:t xml:space="preserve"> поселение Ломоносовского муниципального района Ленинградской области;</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lastRenderedPageBreak/>
        <w:t xml:space="preserve">– постановление </w:t>
      </w:r>
      <w:r w:rsidR="00737D0E">
        <w:rPr>
          <w:rFonts w:ascii="Times New Roman" w:eastAsia="Times New Roman" w:hAnsi="Times New Roman" w:cs="Times New Roman"/>
          <w:color w:val="auto"/>
        </w:rPr>
        <w:t xml:space="preserve">местной </w:t>
      </w:r>
      <w:r w:rsidRPr="00FD3EBE">
        <w:rPr>
          <w:rFonts w:ascii="Times New Roman" w:eastAsia="Times New Roman" w:hAnsi="Times New Roman" w:cs="Times New Roman"/>
          <w:color w:val="auto"/>
        </w:rPr>
        <w:t xml:space="preserve">администрации </w:t>
      </w:r>
      <w:r w:rsidR="00737D0E">
        <w:rPr>
          <w:rFonts w:ascii="Times New Roman" w:eastAsia="Times New Roman" w:hAnsi="Times New Roman" w:cs="Times New Roman"/>
          <w:color w:val="auto"/>
        </w:rPr>
        <w:t>Горбунковское сельское</w:t>
      </w:r>
      <w:r w:rsidRPr="00FD3EBE">
        <w:rPr>
          <w:rFonts w:ascii="Times New Roman" w:eastAsia="Times New Roman" w:hAnsi="Times New Roman" w:cs="Times New Roman"/>
          <w:color w:val="auto"/>
        </w:rPr>
        <w:t xml:space="preserve"> поселение от </w:t>
      </w:r>
      <w:r w:rsidR="00737D0E">
        <w:rPr>
          <w:rFonts w:ascii="Times New Roman" w:eastAsia="Times New Roman" w:hAnsi="Times New Roman" w:cs="Times New Roman"/>
          <w:color w:val="auto"/>
        </w:rPr>
        <w:t>30</w:t>
      </w:r>
      <w:r w:rsidRPr="00FD3EBE">
        <w:rPr>
          <w:rFonts w:ascii="Times New Roman" w:eastAsia="Times New Roman" w:hAnsi="Times New Roman" w:cs="Times New Roman"/>
          <w:color w:val="auto"/>
        </w:rPr>
        <w:t>.</w:t>
      </w:r>
      <w:r w:rsidR="00737D0E">
        <w:rPr>
          <w:rFonts w:ascii="Times New Roman" w:eastAsia="Times New Roman" w:hAnsi="Times New Roman" w:cs="Times New Roman"/>
          <w:color w:val="auto"/>
        </w:rPr>
        <w:t>09</w:t>
      </w:r>
      <w:r w:rsidRPr="00FD3EBE">
        <w:rPr>
          <w:rFonts w:ascii="Times New Roman" w:eastAsia="Times New Roman" w:hAnsi="Times New Roman" w:cs="Times New Roman"/>
          <w:color w:val="auto"/>
        </w:rPr>
        <w:t>.20</w:t>
      </w:r>
      <w:r w:rsidR="00737D0E">
        <w:rPr>
          <w:rFonts w:ascii="Times New Roman" w:eastAsia="Times New Roman" w:hAnsi="Times New Roman" w:cs="Times New Roman"/>
          <w:color w:val="auto"/>
        </w:rPr>
        <w:t>13 № 81</w:t>
      </w:r>
      <w:r w:rsidRPr="00FD3EBE">
        <w:rPr>
          <w:rFonts w:ascii="Times New Roman" w:eastAsia="Times New Roman" w:hAnsi="Times New Roman" w:cs="Times New Roman"/>
          <w:color w:val="auto"/>
        </w:rPr>
        <w:t xml:space="preserve"> «</w:t>
      </w:r>
      <w:r w:rsidR="00737D0E" w:rsidRPr="00737D0E">
        <w:rPr>
          <w:rFonts w:ascii="Times New Roman" w:hAnsi="Times New Roman" w:cs="Times New Roman"/>
          <w:color w:val="auto"/>
        </w:rPr>
        <w:t>Об утверждении «Схемы размещения нестационарных объектов розничной торговли, расположенных на земельных участках, в зданиях, строениях и сооружениях, находящихся в государственной и муниципальной собственности на территории муниципального образования Горбунковское сельское поселение» и «Схемы размещения ярмарок сельскохозяйственной растительной продукции на территории муниципального образования Горбунковское сельское поселение»</w:t>
      </w:r>
      <w:r w:rsidRPr="00FD3EBE">
        <w:rPr>
          <w:rFonts w:ascii="Times New Roman" w:eastAsia="Times New Roman" w:hAnsi="Times New Roman" w:cs="Times New Roman"/>
          <w:color w:val="auto"/>
        </w:rPr>
        <w:t>»;</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настоящий Административный регламент.</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Для получения права на размещение нестационарного торгового объекта на территории муниципального образования </w:t>
      </w:r>
      <w:r w:rsidR="00224A93">
        <w:rPr>
          <w:rFonts w:ascii="Times New Roman" w:eastAsia="Times New Roman" w:hAnsi="Times New Roman" w:cs="Times New Roman"/>
          <w:color w:val="auto"/>
        </w:rPr>
        <w:t>Горбунковское сельское</w:t>
      </w:r>
      <w:r w:rsidRPr="00FD3EBE">
        <w:rPr>
          <w:rFonts w:ascii="Times New Roman" w:eastAsia="Times New Roman" w:hAnsi="Times New Roman" w:cs="Times New Roman"/>
          <w:color w:val="auto"/>
        </w:rPr>
        <w:t xml:space="preserve"> поселение Ломоносовского муниципального района Ленинградской области заявитель подает (направляет почтой) или представляет лично в МФЦ, либо через ПГУ ЛО следующие документы:</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3) заявление на русском языке о предоставлении права на размещение НТО (далее – Заявление) по форме согласно приложению 3.</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 Личная подпись заявителя (уполномоченного лица) в заявлении, в зависимости от способа обращения за предоставлением муниципальной услуги, заверяется специалистом Отдела, либо специалистом МФЦ, либо квалифицированной электронной подписью (далее – ЭП) заявителя (уполномоченного лица), подписавшего документ,  в соответствии с требованиями Федерального </w:t>
      </w:r>
      <w:hyperlink r:id="rId17" w:history="1">
        <w:r w:rsidRPr="00FD3EBE">
          <w:rPr>
            <w:rFonts w:ascii="Times New Roman" w:eastAsia="Times New Roman" w:hAnsi="Times New Roman" w:cs="Times New Roman"/>
            <w:color w:val="auto"/>
            <w:u w:val="single"/>
          </w:rPr>
          <w:t>закона</w:t>
        </w:r>
      </w:hyperlink>
      <w:r w:rsidRPr="00FD3EBE">
        <w:rPr>
          <w:rFonts w:ascii="Times New Roman" w:eastAsia="Times New Roman" w:hAnsi="Times New Roman" w:cs="Times New Roman"/>
          <w:color w:val="auto"/>
        </w:rPr>
        <w:t> от 06.04.2011 № 63-ФЗ «Об электронной подписи», либо нотариально (в случае, направления почтовым отправлением).</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Форма заявления в электронном виде размещается на ПГУ ЛО.</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D3EBE" w:rsidRPr="00FD3EBE" w:rsidRDefault="00224A93" w:rsidP="0046474D">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Администрация</w:t>
      </w:r>
      <w:r w:rsidR="00FD3EBE" w:rsidRPr="00FD3EBE">
        <w:rPr>
          <w:rFonts w:ascii="Times New Roman" w:eastAsia="Times New Roman" w:hAnsi="Times New Roman" w:cs="Times New Roman"/>
          <w:color w:val="auto"/>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 ситуационный план земельного участка, где планируется размещение НТО.</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2.8. Заявитель вправе представить документы, указанные в пункте 2.7, по собственной инициативе.</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Основания для приостановления предоставления муниципальной услуги действующим законодательством Российской Федерации и Ленинградской области не предусмотрены.</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2.10. Исчерпывающий перечень оснований для отказа в приеме документов, необходимых для предоставления муниципальной услуги:</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lastRenderedPageBreak/>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3) текст в заявлении не поддается прочтению;</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4) заявление подписано не уполномоченным лицом;</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5) представление неполного комплекта документов, указанных в пунктах 2.6, настоящего Административного регламента.</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2.11. Исчерпывающий перечень оснований для отказа в предоставлении муниципальной услуги являются:</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1) заявитель не является хозяйствующим субъектом;</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 заявление подано не уполномоченным лицом;</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3) заявитель не удовлетворяет специальным требованиям, предусмотренным Схемой (если предусмотрены);</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4) отрицательное решение комиссии муниципального образования по вопросам размещения НТО (далее – Комиссия).</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2.12  Муниципальная услуга предоставляется бесплатно.</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Отделе, не должен превышать 15 минут; при получении результата – не более 15 минут;  продолжительность приема не превышает 30 минут на одного заявителя.</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2.14. Срок регистрации запроса заявителя о предоставлении муниципальной услуги.</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2.14.1. Запрос заявителя о предоставлении муниципальной услуги регистрируется в </w:t>
      </w:r>
      <w:r w:rsidR="001E7499">
        <w:rPr>
          <w:rFonts w:ascii="Times New Roman" w:eastAsia="Times New Roman" w:hAnsi="Times New Roman" w:cs="Times New Roman"/>
          <w:color w:val="auto"/>
        </w:rPr>
        <w:t>Администрации</w:t>
      </w:r>
      <w:r w:rsidRPr="00FD3EBE">
        <w:rPr>
          <w:rFonts w:ascii="Times New Roman" w:eastAsia="Times New Roman" w:hAnsi="Times New Roman" w:cs="Times New Roman"/>
          <w:color w:val="auto"/>
        </w:rPr>
        <w:t xml:space="preserve"> в срок не позднее 1 рабочего дня, следующего за днем поступления в </w:t>
      </w:r>
      <w:r w:rsidR="001E7499">
        <w:rPr>
          <w:rFonts w:ascii="Times New Roman" w:eastAsia="Times New Roman" w:hAnsi="Times New Roman" w:cs="Times New Roman"/>
          <w:color w:val="auto"/>
        </w:rPr>
        <w:t>Администрацию</w:t>
      </w:r>
      <w:r w:rsidRPr="00FD3EBE">
        <w:rPr>
          <w:rFonts w:ascii="Times New Roman" w:eastAsia="Times New Roman" w:hAnsi="Times New Roman" w:cs="Times New Roman"/>
          <w:color w:val="auto"/>
        </w:rPr>
        <w:t>.</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2.14.2. Регистрация запроса заявителя о предоставлении муниципальной услуги, переданного на бумажном носителе из МФЦ в </w:t>
      </w:r>
      <w:r w:rsidR="001E7499">
        <w:rPr>
          <w:rFonts w:ascii="Times New Roman" w:eastAsia="Times New Roman" w:hAnsi="Times New Roman" w:cs="Times New Roman"/>
          <w:color w:val="auto"/>
        </w:rPr>
        <w:t>Администрацию</w:t>
      </w:r>
      <w:r w:rsidRPr="00FD3EBE">
        <w:rPr>
          <w:rFonts w:ascii="Times New Roman" w:eastAsia="Times New Roman" w:hAnsi="Times New Roman" w:cs="Times New Roman"/>
          <w:color w:val="auto"/>
        </w:rPr>
        <w:t xml:space="preserve">, осуществляется в срок не позднее 1 рабочего дня, следующего за днем поступления в </w:t>
      </w:r>
      <w:r w:rsidR="001E7499">
        <w:rPr>
          <w:rFonts w:ascii="Times New Roman" w:eastAsia="Times New Roman" w:hAnsi="Times New Roman" w:cs="Times New Roman"/>
          <w:color w:val="auto"/>
        </w:rPr>
        <w:t>Администрацию</w:t>
      </w:r>
      <w:r w:rsidRPr="00FD3EBE">
        <w:rPr>
          <w:rFonts w:ascii="Times New Roman" w:eastAsia="Times New Roman" w:hAnsi="Times New Roman" w:cs="Times New Roman"/>
          <w:color w:val="auto"/>
        </w:rPr>
        <w:t>.</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2.14.3. Регистрация запроса заявителя о предоставлении муниципальной услуги, направленного в форме электронного документа  Портала  государственных и муниципальных услуг (функций) Ленинградской области, при наличии технической возможности, осуществляется в течение 1 рабочего дня с даты получения такого запроса.</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2.15.1. Предоставление муниципальной услуги осуществляется в специально выделенных для этих целей помещениях ОМСУ или в МФЦ.</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2.15.4. Вход в здание (помещение) и выход из него оборудуются, информационными табличками (вывесками), содержащие информацию о режиме его работы.</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lastRenderedPageBreak/>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2.15.11. Помещения приема и выдачи документов должны предусматривать места для ожидания, информирования и приема заявителей.</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2.16. Показатели доступности и качества муниципальной услуги.</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2.16.1. Показатели доступности  муниципальной услуги (общие, применимые в отношении всех заявителей):</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1) равные права и возможности при получении муниципальной услуги для заявителей;</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 транспортная доступность к месту предоставления муниципальной услуги;</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3) режим работы </w:t>
      </w:r>
      <w:r w:rsidR="001E7499">
        <w:rPr>
          <w:rFonts w:ascii="Times New Roman" w:eastAsia="Times New Roman" w:hAnsi="Times New Roman" w:cs="Times New Roman"/>
          <w:color w:val="auto"/>
        </w:rPr>
        <w:t>Администрации</w:t>
      </w:r>
      <w:r w:rsidRPr="00FD3EBE">
        <w:rPr>
          <w:rFonts w:ascii="Times New Roman" w:eastAsia="Times New Roman" w:hAnsi="Times New Roman" w:cs="Times New Roman"/>
          <w:color w:val="auto"/>
        </w:rPr>
        <w:t>, обеспечивающий возможность подачи заявителем запроса о предоставлении муниципальной услуги в течение рабочего времени;</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4) возможность получения полной и достоверной информации о муниципальной услуге в </w:t>
      </w:r>
      <w:r w:rsidR="0062128D">
        <w:rPr>
          <w:rFonts w:ascii="Times New Roman" w:eastAsia="Times New Roman" w:hAnsi="Times New Roman" w:cs="Times New Roman"/>
          <w:color w:val="auto"/>
        </w:rPr>
        <w:t>Администрации</w:t>
      </w:r>
      <w:r w:rsidRPr="00FD3EBE">
        <w:rPr>
          <w:rFonts w:ascii="Times New Roman" w:eastAsia="Times New Roman" w:hAnsi="Times New Roman" w:cs="Times New Roman"/>
          <w:color w:val="auto"/>
        </w:rPr>
        <w:t>, МФЦ, по телефону, на официальном сайте органа, предоставляющего услугу, посредством ПГУ ЛО;</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2.16.2. Показатели доступности муниципальной услуги (специальные, применимые в отношении инвалидов):</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 обеспечение беспрепятственного доступа инвалидов к помещениям, в которых предоставляется муниципальная услуга;</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2.16.3. Показатели качества муниципальной услуги:</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lastRenderedPageBreak/>
        <w:t>1) соблюдение срока предоставления муниципальной услуги;</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 соблюдение требований стандарта предоставления муниципальной услуги;</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3) удовлетворенность заявителя профессионализмом должностных лиц </w:t>
      </w:r>
      <w:r w:rsidR="0062128D">
        <w:rPr>
          <w:rFonts w:ascii="Times New Roman" w:eastAsia="Times New Roman" w:hAnsi="Times New Roman" w:cs="Times New Roman"/>
          <w:color w:val="auto"/>
        </w:rPr>
        <w:t>Администрации</w:t>
      </w:r>
      <w:r w:rsidRPr="00FD3EBE">
        <w:rPr>
          <w:rFonts w:ascii="Times New Roman" w:eastAsia="Times New Roman" w:hAnsi="Times New Roman" w:cs="Times New Roman"/>
          <w:color w:val="auto"/>
        </w:rPr>
        <w:t>, МФЦ при предоставлении услуги;</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4) соблюдение времени ожидания в очереди при подаче запроса и получении результата;</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5) осуществление не более одного взаимодействия заявителя с должностными лицами </w:t>
      </w:r>
      <w:r w:rsidR="0062128D">
        <w:rPr>
          <w:rFonts w:ascii="Times New Roman" w:eastAsia="Times New Roman" w:hAnsi="Times New Roman" w:cs="Times New Roman"/>
          <w:color w:val="auto"/>
        </w:rPr>
        <w:t>Администрации</w:t>
      </w:r>
      <w:r w:rsidRPr="00FD3EBE">
        <w:rPr>
          <w:rFonts w:ascii="Times New Roman" w:eastAsia="Times New Roman" w:hAnsi="Times New Roman" w:cs="Times New Roman"/>
          <w:color w:val="auto"/>
        </w:rPr>
        <w:t xml:space="preserve"> при получении муниципальной услуги;</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6) отсутствие жалоб на действия или бездействия должностных лиц </w:t>
      </w:r>
      <w:r w:rsidR="0062128D">
        <w:rPr>
          <w:rFonts w:ascii="Times New Roman" w:eastAsia="Times New Roman" w:hAnsi="Times New Roman" w:cs="Times New Roman"/>
          <w:color w:val="auto"/>
        </w:rPr>
        <w:t>Администрации</w:t>
      </w:r>
      <w:r w:rsidRPr="00FD3EBE">
        <w:rPr>
          <w:rFonts w:ascii="Times New Roman" w:eastAsia="Times New Roman" w:hAnsi="Times New Roman" w:cs="Times New Roman"/>
          <w:color w:val="auto"/>
        </w:rPr>
        <w:t>, поданных в установленном порядке.</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а) определяет предмет обращения;</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б) проводит проверку полномочий лица, подающего документы;</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в) проводит проверку правильности заполнения запроса;</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д) заверяет электронное дело своей </w:t>
      </w:r>
      <w:hyperlink r:id="rId18" w:history="1">
        <w:r w:rsidRPr="00FD3EBE">
          <w:rPr>
            <w:rFonts w:ascii="Times New Roman" w:eastAsia="Times New Roman" w:hAnsi="Times New Roman" w:cs="Times New Roman"/>
            <w:color w:val="auto"/>
            <w:u w:val="single"/>
          </w:rPr>
          <w:t>электронной подписью</w:t>
        </w:r>
      </w:hyperlink>
      <w:r w:rsidRPr="00FD3EBE">
        <w:rPr>
          <w:rFonts w:ascii="Times New Roman" w:eastAsia="Times New Roman" w:hAnsi="Times New Roman" w:cs="Times New Roman"/>
          <w:color w:val="auto"/>
        </w:rPr>
        <w:t>;</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е) направляет копии документов и реестр документов в Администрацию:</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в электронном виде (в составе пакетов электронных дел) в день обращения заявителя в МФЦ;</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По окончании приема документов специалист МФЦ выдает заявителю расписку в приеме документов.</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на бумажном носителе – в срок не более 3 дней со дня принятия решения о предоставлении (отказе в предоставлении) заявителю услуги.</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lastRenderedPageBreak/>
        <w:t>Предоставление муниципальной услуги в электронном виде осуществляется при технической реализации услуги на ПГУ ЛО.</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2.17.2.2. Муниципальная услуга может быть получена через ПГУ ЛО следующими способами:</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с обязательной личной явкой на прием в Администрацию;</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без личной явки на прием в Администрацию.</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виде на ПГУ ЛО.</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2.17.2.4. Для подачи заявления через ПГУ ЛО заявитель должен выполнить следующие действия:</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пройти идентификацию и аутентификацию в ЕСИА;</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в личном кабинете на ПГУ ЛО  заполнить в электронном виде заявление на оказание услуги;</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в случае, если заявитель выбрал способ оказания услуги без личной явки на прием в Администрацию:</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приложить к заявлению электронные документы, заверенные усиленной ЭП;</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приложить к заявлению электронный документ, заверенный усиленной ЭП нотариуса    (в случае, если требуется представление документов, заверенных нотариально);</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заверить заявление усиленной ЭП, если иное не установлено действующим законодательством.</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направить пакет электронных документов в Администрацию посредством функционала ПГУ ЛО.</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2.17.2.5. В результате направления пакета электронных документов, указанных в п. 2.17.2.4,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ЭП, должностное лицо Администрации выполняет следующие действия:</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заявителя.</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lastRenderedPageBreak/>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ЭП, должностное лицо Администрации выполняет следующие действия:</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ПГУ.</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ЭП, днем обращения за предоставлением муниципальной услуги считается дата регистрации приема документов на ПГУ ЛО.</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В случае, если направленные заявителем (уполномоченным лицом)  электронное заявление и документы не заверены усиленной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D3EBE" w:rsidRPr="00FD3EBE" w:rsidRDefault="00FD3EBE" w:rsidP="004647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D3EBE" w:rsidRPr="00FD3EBE" w:rsidRDefault="00FD3EBE" w:rsidP="00FD3EBE">
      <w:pPr>
        <w:widowControl/>
        <w:rPr>
          <w:rFonts w:ascii="Arial" w:eastAsia="Times New Roman" w:hAnsi="Arial" w:cs="Arial"/>
          <w:color w:val="4E4E4E"/>
          <w:sz w:val="20"/>
          <w:szCs w:val="20"/>
        </w:rPr>
      </w:pPr>
      <w:r w:rsidRPr="00FD3EBE">
        <w:rPr>
          <w:rFonts w:ascii="Arial" w:eastAsia="Times New Roman" w:hAnsi="Arial" w:cs="Arial"/>
          <w:color w:val="4E4E4E"/>
          <w:sz w:val="20"/>
          <w:szCs w:val="20"/>
        </w:rPr>
        <w:t> </w:t>
      </w:r>
    </w:p>
    <w:p w:rsidR="00FD3EBE" w:rsidRPr="00FD3EBE" w:rsidRDefault="00FD3EBE" w:rsidP="00F63F8B">
      <w:pPr>
        <w:widowControl/>
        <w:jc w:val="center"/>
        <w:rPr>
          <w:rFonts w:ascii="Times New Roman" w:eastAsia="Times New Roman" w:hAnsi="Times New Roman" w:cs="Times New Roman"/>
          <w:color w:val="auto"/>
        </w:rPr>
      </w:pPr>
      <w:r w:rsidRPr="00FD3EBE">
        <w:rPr>
          <w:rFonts w:ascii="Times New Roman" w:eastAsia="Times New Roman" w:hAnsi="Times New Roman" w:cs="Times New Roman"/>
          <w:b/>
          <w:bCs/>
          <w:color w:val="auto"/>
        </w:rPr>
        <w:t>3. Информация об услугах, являющихся необходимыми и обязательными для предоставления муниципальной услуги</w:t>
      </w:r>
    </w:p>
    <w:p w:rsidR="00FD3EBE" w:rsidRPr="00FD3EBE" w:rsidRDefault="00FD3EBE" w:rsidP="00F63F8B">
      <w:pPr>
        <w:widowControl/>
        <w:jc w:val="center"/>
        <w:rPr>
          <w:rFonts w:ascii="Times New Roman" w:eastAsia="Times New Roman" w:hAnsi="Times New Roman" w:cs="Times New Roman"/>
          <w:color w:val="auto"/>
        </w:rPr>
      </w:pPr>
    </w:p>
    <w:p w:rsidR="00FD3EBE" w:rsidRDefault="00FD3EBE" w:rsidP="00767EC5">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Получение услуг, которые являются необходимыми и обязательными для предоставления муниципальной услуги, не требуется.</w:t>
      </w:r>
    </w:p>
    <w:p w:rsidR="00F63F8B" w:rsidRPr="00FD3EBE" w:rsidRDefault="00F63F8B" w:rsidP="00767EC5">
      <w:pPr>
        <w:widowControl/>
        <w:jc w:val="both"/>
        <w:rPr>
          <w:rFonts w:ascii="Times New Roman" w:eastAsia="Times New Roman" w:hAnsi="Times New Roman" w:cs="Times New Roman"/>
          <w:color w:val="auto"/>
        </w:rPr>
      </w:pPr>
    </w:p>
    <w:p w:rsidR="00FD3EBE" w:rsidRPr="00FD3EBE" w:rsidRDefault="00FD3EBE" w:rsidP="00F63F8B">
      <w:pPr>
        <w:widowControl/>
        <w:jc w:val="center"/>
        <w:rPr>
          <w:rFonts w:ascii="Times New Roman" w:eastAsia="Times New Roman" w:hAnsi="Times New Roman" w:cs="Times New Roman"/>
          <w:color w:val="auto"/>
        </w:rPr>
      </w:pPr>
      <w:r w:rsidRPr="00FD3EBE">
        <w:rPr>
          <w:rFonts w:ascii="Times New Roman" w:eastAsia="Times New Roman" w:hAnsi="Times New Roman" w:cs="Times New Roman"/>
          <w:b/>
          <w:bCs/>
          <w:color w:val="auto"/>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D3EBE" w:rsidRPr="00FD3EBE" w:rsidRDefault="00FD3EBE" w:rsidP="00F63F8B">
      <w:pPr>
        <w:widowControl/>
        <w:jc w:val="center"/>
        <w:rPr>
          <w:rFonts w:ascii="Times New Roman" w:eastAsia="Times New Roman" w:hAnsi="Times New Roman" w:cs="Times New Roman"/>
          <w:color w:val="auto"/>
        </w:rPr>
      </w:pPr>
    </w:p>
    <w:p w:rsidR="00FD3EBE" w:rsidRPr="00FD3EBE" w:rsidRDefault="00FD3EBE" w:rsidP="00767EC5">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4.1. Предоставление муниципальной услуги включает в себя следующие административные процедуры:</w:t>
      </w:r>
    </w:p>
    <w:p w:rsidR="00FD3EBE" w:rsidRPr="00FD3EBE" w:rsidRDefault="00FD3EBE" w:rsidP="00767EC5">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прием и регистрация заявления о предоставлении права на размещение НТО и прилагаемых к заявлению документов;</w:t>
      </w:r>
    </w:p>
    <w:p w:rsidR="00FD3EBE" w:rsidRPr="00FD3EBE" w:rsidRDefault="00FD3EBE" w:rsidP="00767EC5">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подготовка и направление межведомственного запроса в территориальный налоговый орган Ленинградской области;</w:t>
      </w:r>
    </w:p>
    <w:p w:rsidR="00FD3EBE" w:rsidRPr="00FD3EBE" w:rsidRDefault="00FD3EBE" w:rsidP="00767EC5">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рассмотрение заявления о предоставлении права на размещение НТО и принятие решения;</w:t>
      </w:r>
    </w:p>
    <w:p w:rsidR="00FD3EBE" w:rsidRPr="00FD3EBE" w:rsidRDefault="00FD3EBE" w:rsidP="00767EC5">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оформление и вручение (направление) заявителю уведомления об отказе в предоставлении права на размещение НТО;</w:t>
      </w:r>
    </w:p>
    <w:p w:rsidR="00FD3EBE" w:rsidRPr="00FD3EBE" w:rsidRDefault="00FD3EBE" w:rsidP="00767EC5">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вручение (направление) результата оказания муниципальной услуги при личном приеме, по электронной почте, по почте, в МФЦ или через портал ПГУ ЛО.</w:t>
      </w:r>
    </w:p>
    <w:p w:rsidR="00FD3EBE" w:rsidRPr="00FD3EBE" w:rsidRDefault="00FD3EBE" w:rsidP="00767EC5">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формирование дела о предоставлении заявителю права на размещение НТО.</w:t>
      </w:r>
    </w:p>
    <w:p w:rsidR="00FD3EBE" w:rsidRPr="00FD3EBE" w:rsidRDefault="00FD3EBE" w:rsidP="00767EC5">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4.2. </w:t>
      </w:r>
      <w:hyperlink r:id="rId19" w:anchor="Par447" w:history="1">
        <w:r w:rsidRPr="00FD3EBE">
          <w:rPr>
            <w:rFonts w:ascii="Times New Roman" w:eastAsia="Times New Roman" w:hAnsi="Times New Roman" w:cs="Times New Roman"/>
            <w:color w:val="auto"/>
            <w:u w:val="single"/>
          </w:rPr>
          <w:t>Блок-схема</w:t>
        </w:r>
      </w:hyperlink>
      <w:r w:rsidRPr="00FD3EBE">
        <w:rPr>
          <w:rFonts w:ascii="Times New Roman" w:eastAsia="Times New Roman" w:hAnsi="Times New Roman" w:cs="Times New Roman"/>
          <w:color w:val="auto"/>
        </w:rPr>
        <w:t> последовательности административных процедур приведена в приложении 5 к Административному регламенту.</w:t>
      </w:r>
    </w:p>
    <w:p w:rsidR="00FD3EBE" w:rsidRPr="00FD3EBE" w:rsidRDefault="00FD3EBE" w:rsidP="00FD3EBE">
      <w:pPr>
        <w:widowControl/>
        <w:rPr>
          <w:rFonts w:ascii="Arial" w:eastAsia="Times New Roman" w:hAnsi="Arial" w:cs="Arial"/>
          <w:color w:val="4E4E4E"/>
          <w:sz w:val="20"/>
          <w:szCs w:val="20"/>
        </w:rPr>
      </w:pPr>
      <w:r w:rsidRPr="00FD3EBE">
        <w:rPr>
          <w:rFonts w:ascii="Arial" w:eastAsia="Times New Roman" w:hAnsi="Arial" w:cs="Arial"/>
          <w:color w:val="4E4E4E"/>
          <w:sz w:val="20"/>
          <w:szCs w:val="20"/>
        </w:rPr>
        <w:t> </w:t>
      </w:r>
    </w:p>
    <w:p w:rsidR="00FD3EBE" w:rsidRPr="00FD3EBE" w:rsidRDefault="00FD3EBE" w:rsidP="0065044D">
      <w:pPr>
        <w:widowControl/>
        <w:jc w:val="center"/>
        <w:rPr>
          <w:rFonts w:ascii="Times New Roman" w:eastAsia="Times New Roman" w:hAnsi="Times New Roman" w:cs="Times New Roman"/>
          <w:color w:val="auto"/>
        </w:rPr>
      </w:pPr>
      <w:r w:rsidRPr="00FD3EBE">
        <w:rPr>
          <w:rFonts w:ascii="Times New Roman" w:eastAsia="Times New Roman" w:hAnsi="Times New Roman" w:cs="Times New Roman"/>
          <w:color w:val="auto"/>
        </w:rPr>
        <w:t>Прием и регистрация заявления о предоставлении права на размещение НТО  и прилагаемых к заявлению документов</w:t>
      </w:r>
    </w:p>
    <w:p w:rsidR="00FD3EBE" w:rsidRPr="00FD3EBE" w:rsidRDefault="00FD3EBE" w:rsidP="006504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w:t>
      </w:r>
    </w:p>
    <w:p w:rsidR="00FD3EBE" w:rsidRPr="00FD3EBE" w:rsidRDefault="00FD3EBE" w:rsidP="006504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4.3. Основанием для начала исполнения административной процедуры является поступление заявления о предоставлении права на размещение НТО (далее – Заявление) и прилагаемых к нему документов в Администрацию, в том числе почтовым отправлением, или заявления, составленного заявителем лично в Администрации, либо через МФЦ, либо через ПГУ ЛО.</w:t>
      </w:r>
    </w:p>
    <w:p w:rsidR="00FD3EBE" w:rsidRPr="00FD3EBE" w:rsidRDefault="00FD3EBE" w:rsidP="006504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4.4. Прием и регистрация документов осуществляется специалистами Администрации, а при обращении через МФЦ – специалистами МФЦ</w:t>
      </w:r>
    </w:p>
    <w:p w:rsidR="00FD3EBE" w:rsidRPr="00FD3EBE" w:rsidRDefault="00FD3EBE" w:rsidP="006504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4.5.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FD3EBE" w:rsidRPr="00FD3EBE" w:rsidRDefault="00FD3EBE" w:rsidP="006504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4.6. В случае принятия решения об отказе в предоставлении услуги заявителю разъясняются причины отказа.</w:t>
      </w:r>
    </w:p>
    <w:p w:rsidR="00FD3EBE" w:rsidRPr="00FD3EBE" w:rsidRDefault="00FD3EBE" w:rsidP="006504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Критерием принятия решения об отказе в приеме документов является:</w:t>
      </w:r>
    </w:p>
    <w:p w:rsidR="00FD3EBE" w:rsidRPr="00FD3EBE" w:rsidRDefault="00FD3EBE" w:rsidP="006504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отсутствие в заявлении фамилии, имени, отчества (последнее при наличии), почтового адреса заявителя;</w:t>
      </w:r>
    </w:p>
    <w:p w:rsidR="00FD3EBE" w:rsidRPr="00FD3EBE" w:rsidRDefault="00FD3EBE" w:rsidP="006504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неподдающийся прочтению текст, в том числе текст на иностранном языке;</w:t>
      </w:r>
    </w:p>
    <w:p w:rsidR="00FD3EBE" w:rsidRPr="00FD3EBE" w:rsidRDefault="00FD3EBE" w:rsidP="006504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подача документов, прилагаемых к заявлению, содержащих недостоверные сведения.</w:t>
      </w:r>
    </w:p>
    <w:p w:rsidR="00FD3EBE" w:rsidRPr="00FD3EBE" w:rsidRDefault="00FD3EBE" w:rsidP="006504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4.7. Заявление регистрируется специалистом Администрации, уполномоченным осуществлять приём и регистрацию почтовой корреспонденции, либо специалистом МФЦ.</w:t>
      </w:r>
    </w:p>
    <w:p w:rsidR="00FD3EBE" w:rsidRPr="00FD3EBE" w:rsidRDefault="00FD3EBE" w:rsidP="006504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4.8. Срок выполнения административной процедуры составляет 1 рабочий день.</w:t>
      </w:r>
    </w:p>
    <w:p w:rsidR="00FD3EBE" w:rsidRPr="00FD3EBE" w:rsidRDefault="00FD3EBE" w:rsidP="006504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4.9. Результатом выполнения административной процедуры является присвоение заявлению входящего номера и даты поступления в Администрацию и передача его на исполнение специалисту,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FD3EBE" w:rsidRPr="00FD3EBE" w:rsidRDefault="00FD3EBE" w:rsidP="006504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w:t>
      </w:r>
    </w:p>
    <w:p w:rsidR="00FD3EBE" w:rsidRPr="00FD3EBE" w:rsidRDefault="0065044D" w:rsidP="0065044D">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FD3EBE" w:rsidRPr="00FD3EBE">
        <w:rPr>
          <w:rFonts w:ascii="Times New Roman" w:eastAsia="Times New Roman" w:hAnsi="Times New Roman" w:cs="Times New Roman"/>
          <w:color w:val="auto"/>
        </w:rPr>
        <w:t>Подготовка и направление межведомственного запроса</w:t>
      </w:r>
    </w:p>
    <w:p w:rsidR="00FD3EBE" w:rsidRPr="00FD3EBE" w:rsidRDefault="00FD3EBE" w:rsidP="006504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w:t>
      </w:r>
    </w:p>
    <w:p w:rsidR="00FD3EBE" w:rsidRPr="00FD3EBE" w:rsidRDefault="00FD3EBE" w:rsidP="006504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4.10. Юридическим фактом, являющимся основанием для начала выполнения административного действия, является непредставление заявителем документов, необходимых для предоставления муниципальной услуги, указанных в п. 2.7 настоящего Административного регламента.</w:t>
      </w:r>
    </w:p>
    <w:p w:rsidR="00FD3EBE" w:rsidRPr="00FD3EBE" w:rsidRDefault="00FD3EBE" w:rsidP="006504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4.11. Должностным лицом, ответственным за формирование и направление межведомственных запросов, является специалист </w:t>
      </w:r>
      <w:r w:rsidR="0065044D">
        <w:rPr>
          <w:rFonts w:ascii="Times New Roman" w:eastAsia="Times New Roman" w:hAnsi="Times New Roman" w:cs="Times New Roman"/>
          <w:color w:val="auto"/>
        </w:rPr>
        <w:t>Администрации</w:t>
      </w:r>
      <w:r w:rsidRPr="00FD3EBE">
        <w:rPr>
          <w:rFonts w:ascii="Times New Roman" w:eastAsia="Times New Roman" w:hAnsi="Times New Roman" w:cs="Times New Roman"/>
          <w:color w:val="auto"/>
        </w:rPr>
        <w:t>.</w:t>
      </w:r>
    </w:p>
    <w:p w:rsidR="00FD3EBE" w:rsidRPr="00FD3EBE" w:rsidRDefault="00FD3EBE" w:rsidP="006504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4.12. 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территориальной налоговый орган Ленинградской области и в </w:t>
      </w:r>
      <w:r w:rsidRPr="00FD3EBE">
        <w:rPr>
          <w:rFonts w:ascii="Times New Roman" w:eastAsia="Times New Roman" w:hAnsi="Times New Roman" w:cs="Times New Roman"/>
          <w:color w:val="auto"/>
        </w:rPr>
        <w:lastRenderedPageBreak/>
        <w:t>административный орган соответствующего муниципального образования Ленинградской области на получение документов, указанных в п. 2.7 настоящего Административного регламента.</w:t>
      </w:r>
    </w:p>
    <w:p w:rsidR="00FD3EBE" w:rsidRPr="00FD3EBE" w:rsidRDefault="00FD3EBE" w:rsidP="006504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При получении ответа на межведомственный запрос специалист </w:t>
      </w:r>
      <w:r w:rsidR="00BD057A">
        <w:rPr>
          <w:rFonts w:ascii="Times New Roman" w:eastAsia="Times New Roman" w:hAnsi="Times New Roman" w:cs="Times New Roman"/>
          <w:color w:val="auto"/>
        </w:rPr>
        <w:t>Администрации</w:t>
      </w:r>
      <w:r w:rsidRPr="00FD3EBE">
        <w:rPr>
          <w:rFonts w:ascii="Times New Roman" w:eastAsia="Times New Roman" w:hAnsi="Times New Roman" w:cs="Times New Roman"/>
          <w:color w:val="auto"/>
        </w:rPr>
        <w:t xml:space="preserve">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FD3EBE" w:rsidRPr="00FD3EBE" w:rsidRDefault="00FD3EBE" w:rsidP="006504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4.13.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FD3EBE" w:rsidRPr="00FD3EBE" w:rsidRDefault="00FD3EBE" w:rsidP="006504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4.14. Результатом административной процедуры является получение ответа на межведомственный запрос.</w:t>
      </w:r>
    </w:p>
    <w:p w:rsidR="00FD3EBE" w:rsidRPr="00FD3EBE" w:rsidRDefault="00FD3EBE" w:rsidP="0065044D">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4.15. Способом фиксации результата выполнения административной процедуры является регистрация ответа на межведомственный запрос.</w:t>
      </w:r>
    </w:p>
    <w:p w:rsidR="00FD3EBE" w:rsidRPr="00FD3EBE" w:rsidRDefault="00FD3EBE" w:rsidP="00FD3EBE">
      <w:pPr>
        <w:widowControl/>
        <w:rPr>
          <w:rFonts w:ascii="Arial" w:eastAsia="Times New Roman" w:hAnsi="Arial" w:cs="Arial"/>
          <w:color w:val="4E4E4E"/>
          <w:sz w:val="20"/>
          <w:szCs w:val="20"/>
        </w:rPr>
      </w:pPr>
      <w:r w:rsidRPr="00FD3EBE">
        <w:rPr>
          <w:rFonts w:ascii="Arial" w:eastAsia="Times New Roman" w:hAnsi="Arial" w:cs="Arial"/>
          <w:color w:val="4E4E4E"/>
          <w:sz w:val="20"/>
          <w:szCs w:val="20"/>
        </w:rPr>
        <w:t> </w:t>
      </w:r>
    </w:p>
    <w:p w:rsidR="00FD3EBE" w:rsidRPr="00FD3EBE" w:rsidRDefault="00FD3EBE" w:rsidP="00B11BC4">
      <w:pPr>
        <w:widowControl/>
        <w:jc w:val="center"/>
        <w:rPr>
          <w:rFonts w:ascii="Times New Roman" w:eastAsia="Times New Roman" w:hAnsi="Times New Roman" w:cs="Times New Roman"/>
          <w:color w:val="auto"/>
        </w:rPr>
      </w:pPr>
      <w:r w:rsidRPr="00FD3EBE">
        <w:rPr>
          <w:rFonts w:ascii="Times New Roman" w:eastAsia="Times New Roman" w:hAnsi="Times New Roman" w:cs="Times New Roman"/>
          <w:color w:val="auto"/>
        </w:rPr>
        <w:t>Рассмотрение заявления о предоставлении права на разрешение НТО</w:t>
      </w:r>
    </w:p>
    <w:p w:rsidR="00FD3EBE" w:rsidRPr="00FD3EBE" w:rsidRDefault="00FD3EBE" w:rsidP="00B11BC4">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w:t>
      </w:r>
    </w:p>
    <w:p w:rsidR="00FD3EBE" w:rsidRPr="00FD3EBE" w:rsidRDefault="00FD3EBE" w:rsidP="00B11BC4">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4.16. Юридическим фактом, являющимся основанием для рассмотрения заявления, является регистрация заявления и прилагаемых к нему документов.</w:t>
      </w:r>
    </w:p>
    <w:p w:rsidR="00FD3EBE" w:rsidRPr="00FD3EBE" w:rsidRDefault="00FD3EBE" w:rsidP="00B11BC4">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4.17. Специалист </w:t>
      </w:r>
      <w:r w:rsidR="00B11BC4">
        <w:rPr>
          <w:rFonts w:ascii="Times New Roman" w:eastAsia="Times New Roman" w:hAnsi="Times New Roman" w:cs="Times New Roman"/>
          <w:color w:val="auto"/>
        </w:rPr>
        <w:t>Администрации</w:t>
      </w:r>
      <w:r w:rsidRPr="00FD3EBE">
        <w:rPr>
          <w:rFonts w:ascii="Times New Roman" w:eastAsia="Times New Roman" w:hAnsi="Times New Roman" w:cs="Times New Roman"/>
          <w:color w:val="auto"/>
        </w:rPr>
        <w:t xml:space="preserve"> при рассмотрении заявления осуществляет проверку полноты и достоверности приложенных к заявлению документов.</w:t>
      </w:r>
    </w:p>
    <w:p w:rsidR="00FD3EBE" w:rsidRPr="00FD3EBE" w:rsidRDefault="00FD3EBE" w:rsidP="00B11BC4">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4.18. Специалист </w:t>
      </w:r>
      <w:r w:rsidR="00B11BC4">
        <w:rPr>
          <w:rFonts w:ascii="Times New Roman" w:eastAsia="Times New Roman" w:hAnsi="Times New Roman" w:cs="Times New Roman"/>
          <w:color w:val="auto"/>
        </w:rPr>
        <w:t xml:space="preserve">Администрации </w:t>
      </w:r>
      <w:r w:rsidRPr="00FD3EBE">
        <w:rPr>
          <w:rFonts w:ascii="Times New Roman" w:eastAsia="Times New Roman" w:hAnsi="Times New Roman" w:cs="Times New Roman"/>
          <w:color w:val="auto"/>
        </w:rPr>
        <w:t xml:space="preserve"> направляет заявление и прилагаемые к нему документы для рассмотрения на заседании Комиссии. Решение Комиссии оформляется протоколом.</w:t>
      </w:r>
    </w:p>
    <w:p w:rsidR="00FD3EBE" w:rsidRPr="00FD3EBE" w:rsidRDefault="00FD3EBE" w:rsidP="00B11BC4">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В случае положительного решения Комиссии специалист </w:t>
      </w:r>
      <w:r w:rsidR="00B11BC4">
        <w:rPr>
          <w:rFonts w:ascii="Times New Roman" w:eastAsia="Times New Roman" w:hAnsi="Times New Roman" w:cs="Times New Roman"/>
          <w:color w:val="auto"/>
        </w:rPr>
        <w:t>Администрации</w:t>
      </w:r>
      <w:r w:rsidRPr="00FD3EBE">
        <w:rPr>
          <w:rFonts w:ascii="Times New Roman" w:eastAsia="Times New Roman" w:hAnsi="Times New Roman" w:cs="Times New Roman"/>
          <w:color w:val="auto"/>
        </w:rPr>
        <w:t xml:space="preserve"> осуществляет подготовку проекта НПА ОМСУ, обеспечивает его согласование и направление на подпись в установленном порядке.</w:t>
      </w:r>
    </w:p>
    <w:p w:rsidR="00FD3EBE" w:rsidRPr="00FD3EBE" w:rsidRDefault="00FD3EBE" w:rsidP="00B11BC4">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4.19. Должностным лицом, ответственными за рассмотрение заявления, подготовку проекта НПА ОМСУ, является специалист </w:t>
      </w:r>
      <w:r w:rsidR="00B11BC4">
        <w:rPr>
          <w:rFonts w:ascii="Times New Roman" w:eastAsia="Times New Roman" w:hAnsi="Times New Roman" w:cs="Times New Roman"/>
          <w:color w:val="auto"/>
        </w:rPr>
        <w:t>Администрации</w:t>
      </w:r>
      <w:r w:rsidRPr="00FD3EBE">
        <w:rPr>
          <w:rFonts w:ascii="Times New Roman" w:eastAsia="Times New Roman" w:hAnsi="Times New Roman" w:cs="Times New Roman"/>
          <w:color w:val="auto"/>
        </w:rPr>
        <w:t>.</w:t>
      </w:r>
    </w:p>
    <w:p w:rsidR="00FD3EBE" w:rsidRPr="00FD3EBE" w:rsidRDefault="00FD3EBE" w:rsidP="00B11BC4">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4.20. Критерием принятия решения при выполнении административного действия является положительное решение Комиссии.</w:t>
      </w:r>
    </w:p>
    <w:p w:rsidR="00FD3EBE" w:rsidRPr="00FD3EBE" w:rsidRDefault="00FD3EBE" w:rsidP="00B11BC4">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4.21. Результатом административного действия является проект НПА ОМСУ.</w:t>
      </w:r>
    </w:p>
    <w:p w:rsidR="00FD3EBE" w:rsidRPr="00FD3EBE" w:rsidRDefault="00FD3EBE" w:rsidP="00B11BC4">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4.22. Способом фиксации результата выполнения административного действия является подписание проекта НПА ОМСУ.</w:t>
      </w:r>
    </w:p>
    <w:p w:rsidR="00FD3EBE" w:rsidRPr="00FD3EBE" w:rsidRDefault="00FD3EBE" w:rsidP="00B11BC4">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w:t>
      </w:r>
    </w:p>
    <w:p w:rsidR="00FD3EBE" w:rsidRDefault="00FD3EBE" w:rsidP="00B11BC4">
      <w:pPr>
        <w:widowControl/>
        <w:jc w:val="center"/>
        <w:rPr>
          <w:rFonts w:ascii="Times New Roman" w:eastAsia="Times New Roman" w:hAnsi="Times New Roman" w:cs="Times New Roman"/>
          <w:color w:val="auto"/>
        </w:rPr>
      </w:pPr>
      <w:r w:rsidRPr="00FD3EBE">
        <w:rPr>
          <w:rFonts w:ascii="Times New Roman" w:eastAsia="Times New Roman" w:hAnsi="Times New Roman" w:cs="Times New Roman"/>
          <w:color w:val="auto"/>
        </w:rPr>
        <w:t>Оформление и вручение (направление) заявителю уведомления о предоставлении права на размещение НТО либо вручение (направление) заявителю уведомления об отказе в предоставлении права на размещение НТО</w:t>
      </w:r>
    </w:p>
    <w:p w:rsidR="00B11BC4" w:rsidRPr="00FD3EBE" w:rsidRDefault="00B11BC4" w:rsidP="00B11BC4">
      <w:pPr>
        <w:widowControl/>
        <w:jc w:val="center"/>
        <w:rPr>
          <w:rFonts w:ascii="Times New Roman" w:eastAsia="Times New Roman" w:hAnsi="Times New Roman" w:cs="Times New Roman"/>
          <w:color w:val="auto"/>
        </w:rPr>
      </w:pPr>
    </w:p>
    <w:p w:rsidR="00FD3EBE" w:rsidRPr="00FD3EBE" w:rsidRDefault="00FD3EBE" w:rsidP="00B11BC4">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4.23. Юридическим фактом, являющимся основанием для оформления уведомления о предоставлении права на размещение НТО, уведомления об отказе в предоставлении права на размещение НТО (далее – уведомление), является решение Комиссии, оформленное протоколом.</w:t>
      </w:r>
    </w:p>
    <w:p w:rsidR="00FD3EBE" w:rsidRPr="00FD3EBE" w:rsidRDefault="00FD3EBE" w:rsidP="00B11BC4">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4.24. Специалист </w:t>
      </w:r>
      <w:r w:rsidR="00CD02D7">
        <w:rPr>
          <w:rFonts w:ascii="Times New Roman" w:eastAsia="Times New Roman" w:hAnsi="Times New Roman" w:cs="Times New Roman"/>
          <w:color w:val="auto"/>
        </w:rPr>
        <w:t>Администрации</w:t>
      </w:r>
      <w:r w:rsidRPr="00FD3EBE">
        <w:rPr>
          <w:rFonts w:ascii="Times New Roman" w:eastAsia="Times New Roman" w:hAnsi="Times New Roman" w:cs="Times New Roman"/>
          <w:color w:val="auto"/>
        </w:rPr>
        <w:t xml:space="preserve"> направляет подготовленное уведомление главе администрации ОМСУ для согласования.</w:t>
      </w:r>
    </w:p>
    <w:p w:rsidR="00FD3EBE" w:rsidRPr="00FD3EBE" w:rsidRDefault="00FD3EBE" w:rsidP="00B11BC4">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Максимальный срок подготовки уведомления составляет один рабочий день, следующий за днем издания НПА ОМСУ.</w:t>
      </w:r>
    </w:p>
    <w:p w:rsidR="00FD3EBE" w:rsidRPr="00FD3EBE" w:rsidRDefault="00FD3EBE" w:rsidP="00B11BC4">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После подписания уведомления главой администрации специалист </w:t>
      </w:r>
      <w:r w:rsidR="00CD02D7">
        <w:rPr>
          <w:rFonts w:ascii="Times New Roman" w:eastAsia="Times New Roman" w:hAnsi="Times New Roman" w:cs="Times New Roman"/>
          <w:color w:val="auto"/>
        </w:rPr>
        <w:t>Администрации</w:t>
      </w:r>
      <w:r w:rsidRPr="00FD3EBE">
        <w:rPr>
          <w:rFonts w:ascii="Times New Roman" w:eastAsia="Times New Roman" w:hAnsi="Times New Roman" w:cs="Times New Roman"/>
          <w:color w:val="auto"/>
        </w:rPr>
        <w:t xml:space="preserve"> вручает (направляет по почте, через МФЦ или портал ПГУ ЛО) заявителю уведомление. Вручение уведомления заявителю осуществляется под подпись уполномоченного представителя заявителя в согласованное с ним время.</w:t>
      </w:r>
    </w:p>
    <w:p w:rsidR="00FD3EBE" w:rsidRPr="00FD3EBE" w:rsidRDefault="00FD3EBE" w:rsidP="00B11BC4">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Максимальный срок выполнения административного действия составляет три дня со дня издания нормативного акта ОМСУ.</w:t>
      </w:r>
    </w:p>
    <w:p w:rsidR="00FD3EBE" w:rsidRPr="00FD3EBE" w:rsidRDefault="00FD3EBE" w:rsidP="00B11BC4">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4.25. Должностным лицом, ответственным за оформление и выдачу (направление) заявителю уведомления, является  специалист </w:t>
      </w:r>
      <w:r w:rsidR="00CD02D7">
        <w:rPr>
          <w:rFonts w:ascii="Times New Roman" w:eastAsia="Times New Roman" w:hAnsi="Times New Roman" w:cs="Times New Roman"/>
          <w:color w:val="auto"/>
        </w:rPr>
        <w:t>Администрации</w:t>
      </w:r>
      <w:r w:rsidRPr="00FD3EBE">
        <w:rPr>
          <w:rFonts w:ascii="Times New Roman" w:eastAsia="Times New Roman" w:hAnsi="Times New Roman" w:cs="Times New Roman"/>
          <w:color w:val="auto"/>
        </w:rPr>
        <w:t>.</w:t>
      </w:r>
    </w:p>
    <w:p w:rsidR="00FD3EBE" w:rsidRPr="00FD3EBE" w:rsidRDefault="00FD3EBE" w:rsidP="00B11BC4">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4.26. Критерием принятия решения при выполнении административного действия является положительное или отрицательное решение Комиссии.</w:t>
      </w:r>
    </w:p>
    <w:p w:rsidR="00FD3EBE" w:rsidRPr="00FD3EBE" w:rsidRDefault="00FD3EBE" w:rsidP="00B11BC4">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lastRenderedPageBreak/>
        <w:t>4.27.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rsidR="00FD3EBE" w:rsidRPr="00FD3EBE" w:rsidRDefault="00FD3EBE" w:rsidP="00B11BC4">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4.28.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rsidR="00FD3EBE" w:rsidRPr="00FD3EBE" w:rsidRDefault="00FD3EBE" w:rsidP="00B11BC4">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w:t>
      </w:r>
    </w:p>
    <w:p w:rsidR="00FD3EBE" w:rsidRPr="00FD3EBE" w:rsidRDefault="00CD02D7" w:rsidP="00B11BC4">
      <w:pPr>
        <w:widowControl/>
        <w:jc w:val="both"/>
        <w:rPr>
          <w:rFonts w:ascii="Arial" w:eastAsia="Times New Roman" w:hAnsi="Arial" w:cs="Arial"/>
          <w:color w:val="4E4E4E"/>
          <w:sz w:val="20"/>
          <w:szCs w:val="20"/>
        </w:rPr>
      </w:pPr>
      <w:r>
        <w:rPr>
          <w:rFonts w:ascii="Times New Roman" w:eastAsia="Times New Roman" w:hAnsi="Times New Roman" w:cs="Times New Roman"/>
          <w:color w:val="auto"/>
        </w:rPr>
        <w:t xml:space="preserve">          </w:t>
      </w:r>
      <w:r w:rsidR="00FD3EBE" w:rsidRPr="00FD3EBE">
        <w:rPr>
          <w:rFonts w:ascii="Times New Roman" w:eastAsia="Times New Roman" w:hAnsi="Times New Roman" w:cs="Times New Roman"/>
          <w:color w:val="auto"/>
        </w:rPr>
        <w:t>Формирование дела о предоставлении заявителю права на размещение</w:t>
      </w:r>
      <w:r w:rsidR="00FD3EBE" w:rsidRPr="00FD3EBE">
        <w:rPr>
          <w:rFonts w:ascii="Arial" w:eastAsia="Times New Roman" w:hAnsi="Arial" w:cs="Arial"/>
          <w:color w:val="auto"/>
          <w:sz w:val="20"/>
          <w:szCs w:val="20"/>
        </w:rPr>
        <w:t xml:space="preserve"> </w:t>
      </w:r>
      <w:r w:rsidR="00FD3EBE" w:rsidRPr="00FD3EBE">
        <w:rPr>
          <w:rFonts w:ascii="Times New Roman" w:eastAsia="Times New Roman" w:hAnsi="Times New Roman" w:cs="Times New Roman"/>
          <w:color w:val="auto"/>
        </w:rPr>
        <w:t>НТО</w:t>
      </w:r>
    </w:p>
    <w:p w:rsidR="00FD3EBE" w:rsidRPr="00FD3EBE" w:rsidRDefault="00FD3EBE" w:rsidP="00FD3EBE">
      <w:pPr>
        <w:widowControl/>
        <w:rPr>
          <w:rFonts w:ascii="Arial" w:eastAsia="Times New Roman" w:hAnsi="Arial" w:cs="Arial"/>
          <w:color w:val="4E4E4E"/>
          <w:sz w:val="20"/>
          <w:szCs w:val="20"/>
        </w:rPr>
      </w:pPr>
      <w:r w:rsidRPr="00FD3EBE">
        <w:rPr>
          <w:rFonts w:ascii="Arial" w:eastAsia="Times New Roman" w:hAnsi="Arial" w:cs="Arial"/>
          <w:color w:val="4E4E4E"/>
          <w:sz w:val="20"/>
          <w:szCs w:val="20"/>
        </w:rPr>
        <w:t> </w:t>
      </w:r>
    </w:p>
    <w:p w:rsidR="00FD3EBE" w:rsidRPr="00FD3EBE" w:rsidRDefault="00FD3EBE" w:rsidP="00CD02D7">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4.29. Юридическим фактом, являющимся основанием для формирования дела о предоставлении заявителю права на размещение НТО (далее – дело), является наличие:</w:t>
      </w:r>
    </w:p>
    <w:p w:rsidR="00FD3EBE" w:rsidRPr="00FD3EBE" w:rsidRDefault="00FD3EBE" w:rsidP="00CD02D7">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заявления с оттиском штампа ОМСУ с указанием даты и входящего номера и прилагаемых к нему документов, указанных в </w:t>
      </w:r>
      <w:hyperlink r:id="rId20" w:anchor="Par134" w:history="1">
        <w:r w:rsidRPr="00FD3EBE">
          <w:rPr>
            <w:rFonts w:ascii="Times New Roman" w:eastAsia="Times New Roman" w:hAnsi="Times New Roman" w:cs="Times New Roman"/>
            <w:color w:val="auto"/>
            <w:u w:val="single"/>
          </w:rPr>
          <w:t>пункте </w:t>
        </w:r>
      </w:hyperlink>
      <w:r w:rsidRPr="00FD3EBE">
        <w:rPr>
          <w:rFonts w:ascii="Times New Roman" w:eastAsia="Times New Roman" w:hAnsi="Times New Roman" w:cs="Times New Roman"/>
          <w:color w:val="auto"/>
        </w:rPr>
        <w:t>2.6 настоящего Административного регламента;</w:t>
      </w:r>
    </w:p>
    <w:p w:rsidR="00FD3EBE" w:rsidRPr="00FD3EBE" w:rsidRDefault="00FD3EBE" w:rsidP="00CD02D7">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нормативный акт ОМСУ о внесении изменений в Схему;</w:t>
      </w:r>
    </w:p>
    <w:p w:rsidR="00FD3EBE" w:rsidRPr="00FD3EBE" w:rsidRDefault="00FD3EBE" w:rsidP="00CD02D7">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протокол Комиссии;</w:t>
      </w:r>
    </w:p>
    <w:p w:rsidR="00FD3EBE" w:rsidRPr="00FD3EBE" w:rsidRDefault="00FD3EBE" w:rsidP="00CD02D7">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уведомление об отказе в предоставлении права на размещение НТО.</w:t>
      </w:r>
    </w:p>
    <w:p w:rsidR="00FD3EBE" w:rsidRPr="00FD3EBE" w:rsidRDefault="00FD3EBE" w:rsidP="00CD02D7">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4.30. Специалист Отдела присваивает сформированному делу порядковый номер и подшивает в него документы, указанные в пункте 4.29 настоящего Административного регламента.</w:t>
      </w:r>
    </w:p>
    <w:p w:rsidR="00FD3EBE" w:rsidRPr="00FD3EBE" w:rsidRDefault="00FD3EBE" w:rsidP="00CD02D7">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Максимальный срок выполнения действия – один рабочий день.</w:t>
      </w:r>
    </w:p>
    <w:p w:rsidR="00FD3EBE" w:rsidRPr="00FD3EBE" w:rsidRDefault="00FD3EBE" w:rsidP="00CD02D7">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4.31. Лицом, ответственным за формирование дела, является специалист Отдела.</w:t>
      </w:r>
    </w:p>
    <w:p w:rsidR="00FD3EBE" w:rsidRPr="00FD3EBE" w:rsidRDefault="00FD3EBE" w:rsidP="00CD02D7">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4.32. Критерием принятия решения при выполнении административного действия является наличие документов, указанных в пункте 4.29 настоящего Административного регламента.</w:t>
      </w:r>
    </w:p>
    <w:p w:rsidR="00FD3EBE" w:rsidRPr="00FD3EBE" w:rsidRDefault="00FD3EBE" w:rsidP="00CD02D7">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4.33. Результатом выполнения административного действия является сформированное дело.</w:t>
      </w:r>
    </w:p>
    <w:p w:rsidR="00FD3EBE" w:rsidRPr="00FD3EBE" w:rsidRDefault="00FD3EBE" w:rsidP="00CD02D7">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4.34. Способом фиксации выполнения административного действия является составление описи дела.</w:t>
      </w:r>
    </w:p>
    <w:p w:rsidR="00FD3EBE" w:rsidRPr="00FD3EBE" w:rsidRDefault="00FD3EBE" w:rsidP="00CD02D7">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w:t>
      </w:r>
    </w:p>
    <w:p w:rsidR="00FD3EBE" w:rsidRPr="00FD3EBE" w:rsidRDefault="00CD02D7" w:rsidP="00CD02D7">
      <w:pPr>
        <w:widowControl/>
        <w:jc w:val="both"/>
        <w:rPr>
          <w:rFonts w:ascii="Times New Roman" w:eastAsia="Times New Roman" w:hAnsi="Times New Roman" w:cs="Times New Roman"/>
          <w:color w:val="auto"/>
        </w:rPr>
      </w:pPr>
      <w:r>
        <w:rPr>
          <w:rFonts w:ascii="Times New Roman" w:eastAsia="Times New Roman" w:hAnsi="Times New Roman" w:cs="Times New Roman"/>
          <w:b/>
          <w:bCs/>
          <w:color w:val="auto"/>
        </w:rPr>
        <w:t xml:space="preserve">                       </w:t>
      </w:r>
      <w:r w:rsidR="00FD3EBE" w:rsidRPr="00FD3EBE">
        <w:rPr>
          <w:rFonts w:ascii="Times New Roman" w:eastAsia="Times New Roman" w:hAnsi="Times New Roman" w:cs="Times New Roman"/>
          <w:b/>
          <w:bCs/>
          <w:color w:val="auto"/>
        </w:rPr>
        <w:t>5. Формы контроля за исполнением Административного регламента</w:t>
      </w:r>
    </w:p>
    <w:p w:rsidR="00FD3EBE" w:rsidRPr="00FD3EBE" w:rsidRDefault="00FD3EBE" w:rsidP="00CD02D7">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w:t>
      </w:r>
    </w:p>
    <w:p w:rsidR="00FD3EBE" w:rsidRPr="00FD3EBE" w:rsidRDefault="00FD3EBE" w:rsidP="00CD02D7">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5.1. 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FD3EBE" w:rsidRPr="00FD3EBE" w:rsidRDefault="00FD3EBE" w:rsidP="00CD02D7">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5.2. Заместитель руководителя Администрации, курирующий вопросы развития потребительского рынка (далее – Руководитель) 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 и обеспечением сохранности оформленных дел.</w:t>
      </w:r>
    </w:p>
    <w:p w:rsidR="00FD3EBE" w:rsidRPr="00FD3EBE" w:rsidRDefault="00FD3EBE" w:rsidP="00CD02D7">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5.3. Текущий контроль осуществляется путём проведения проверок соблюдения специалистами Отдела настоящего Административного регламента.</w:t>
      </w:r>
    </w:p>
    <w:p w:rsidR="00FD3EBE" w:rsidRPr="00FD3EBE" w:rsidRDefault="00FD3EBE" w:rsidP="00CD02D7">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5.4. Руководитель и специалист </w:t>
      </w:r>
      <w:r w:rsidR="00CD02D7">
        <w:rPr>
          <w:rFonts w:ascii="Times New Roman" w:eastAsia="Times New Roman" w:hAnsi="Times New Roman" w:cs="Times New Roman"/>
          <w:color w:val="auto"/>
        </w:rPr>
        <w:t>Администрации</w:t>
      </w:r>
      <w:r w:rsidRPr="00FD3EBE">
        <w:rPr>
          <w:rFonts w:ascii="Times New Roman" w:eastAsia="Times New Roman" w:hAnsi="Times New Roman" w:cs="Times New Roman"/>
          <w:color w:val="auto"/>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FD3EBE" w:rsidRPr="00FD3EBE" w:rsidRDefault="00FD3EBE" w:rsidP="00CD02D7">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В частности несут ответственность за:</w:t>
      </w:r>
    </w:p>
    <w:p w:rsidR="00FD3EBE" w:rsidRPr="00FD3EBE" w:rsidRDefault="00CD02D7" w:rsidP="00CD02D7">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FD3EBE" w:rsidRPr="00FD3EBE">
        <w:rPr>
          <w:rFonts w:ascii="Times New Roman" w:eastAsia="Times New Roman" w:hAnsi="Times New Roman" w:cs="Times New Roman"/>
          <w:color w:val="auto"/>
        </w:rPr>
        <w:t>требование у заявителей документов или платы, не предусмотренных административным регламентом;</w:t>
      </w:r>
    </w:p>
    <w:p w:rsidR="00FD3EBE" w:rsidRPr="00FD3EBE" w:rsidRDefault="00CD02D7" w:rsidP="00CD02D7">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FD3EBE" w:rsidRPr="00FD3EBE">
        <w:rPr>
          <w:rFonts w:ascii="Times New Roman" w:eastAsia="Times New Roman" w:hAnsi="Times New Roman" w:cs="Times New Roman"/>
          <w:color w:val="auto"/>
        </w:rPr>
        <w:t>нарушение сроков регистрации запросов заявителя о предоставлении муниципальной услуги;</w:t>
      </w:r>
    </w:p>
    <w:p w:rsidR="00FD3EBE" w:rsidRPr="00FD3EBE" w:rsidRDefault="00CD02D7" w:rsidP="00CD02D7">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FD3EBE" w:rsidRPr="00FD3EBE">
        <w:rPr>
          <w:rFonts w:ascii="Times New Roman" w:eastAsia="Times New Roman" w:hAnsi="Times New Roman" w:cs="Times New Roman"/>
          <w:color w:val="auto"/>
        </w:rPr>
        <w:t>нарушение сроков предоставления муниципальной услуги;</w:t>
      </w:r>
    </w:p>
    <w:p w:rsidR="00FD3EBE" w:rsidRPr="00FD3EBE" w:rsidRDefault="00CD02D7" w:rsidP="00CD02D7">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FD3EBE" w:rsidRPr="00FD3EBE">
        <w:rPr>
          <w:rFonts w:ascii="Times New Roman" w:eastAsia="Times New Roman" w:hAnsi="Times New Roman" w:cs="Times New Roman"/>
          <w:color w:val="auto"/>
        </w:rPr>
        <w:t>направление необоснованных межведомственных запросов;</w:t>
      </w:r>
    </w:p>
    <w:p w:rsidR="00FD3EBE" w:rsidRPr="00FD3EBE" w:rsidRDefault="00CD02D7" w:rsidP="00CD02D7">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FD3EBE" w:rsidRPr="00FD3EBE">
        <w:rPr>
          <w:rFonts w:ascii="Times New Roman" w:eastAsia="Times New Roman" w:hAnsi="Times New Roman" w:cs="Times New Roman"/>
          <w:color w:val="auto"/>
        </w:rPr>
        <w:t>нарушение сроков подготовки межведомственных запросов;</w:t>
      </w:r>
    </w:p>
    <w:p w:rsidR="00FD3EBE" w:rsidRPr="00FD3EBE" w:rsidRDefault="00FD3EBE" w:rsidP="00CD02D7">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lastRenderedPageBreak/>
        <w:t>– за неисполнение или ненадлежащее исполнение административных процедур при предоставлении муниципальной услуги;</w:t>
      </w:r>
    </w:p>
    <w:p w:rsidR="00FD3EBE" w:rsidRPr="00FD3EBE" w:rsidRDefault="00FD3EBE" w:rsidP="00CD02D7">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за действия (бездействие), влекущие нарушение прав и законных интересов юридических лиц, индивидуальных предпринимателей.</w:t>
      </w:r>
    </w:p>
    <w:p w:rsidR="00FD3EBE" w:rsidRPr="00FD3EBE" w:rsidRDefault="00FD3EBE" w:rsidP="00CD02D7">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5.5.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Отдела.</w:t>
      </w:r>
    </w:p>
    <w:p w:rsidR="00FD3EBE" w:rsidRPr="00FD3EBE" w:rsidRDefault="00FD3EBE" w:rsidP="00CD02D7">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FD3EBE" w:rsidRPr="00FD3EBE" w:rsidRDefault="00FD3EBE" w:rsidP="00CD02D7">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Плановые проверки предоставления м</w:t>
      </w:r>
      <w:r w:rsidR="002D64BC">
        <w:rPr>
          <w:rFonts w:ascii="Times New Roman" w:eastAsia="Times New Roman" w:hAnsi="Times New Roman" w:cs="Times New Roman"/>
          <w:color w:val="auto"/>
        </w:rPr>
        <w:t>униципальной услуги проводятся </w:t>
      </w:r>
      <w:r w:rsidRPr="00FD3EBE">
        <w:rPr>
          <w:rFonts w:ascii="Times New Roman" w:eastAsia="Times New Roman" w:hAnsi="Times New Roman" w:cs="Times New Roman"/>
          <w:color w:val="auto"/>
        </w:rPr>
        <w:t>в соответствии с планом проведения проверок, утвержденным руководителем Администрации.</w:t>
      </w:r>
    </w:p>
    <w:p w:rsidR="00FD3EBE" w:rsidRPr="00FD3EBE" w:rsidRDefault="00FD3EBE" w:rsidP="00CD02D7">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D3EBE" w:rsidRPr="00FD3EBE" w:rsidRDefault="00FD3EBE" w:rsidP="00CD02D7">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обращений физических, юридических лиц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FD3EBE" w:rsidRPr="00FD3EBE" w:rsidRDefault="00FD3EBE" w:rsidP="00CD02D7">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D3EBE" w:rsidRPr="00FD3EBE" w:rsidRDefault="00FD3EBE" w:rsidP="00CD02D7">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5.7. Порядок и формы контроля за предоставлением муниципальной услуги со стороны граждан, их объединений и организаций.</w:t>
      </w:r>
    </w:p>
    <w:p w:rsidR="00FD3EBE" w:rsidRPr="00FD3EBE" w:rsidRDefault="00FD3EBE" w:rsidP="00CD02D7">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Контроль со стороны граждан, их объединений и организаций осуществляется по почте, в том числе электронной. Предложения и замечания также высказываются на личном приёме у руководителя  </w:t>
      </w:r>
      <w:r w:rsidR="000B00C2">
        <w:rPr>
          <w:rFonts w:ascii="Times New Roman" w:eastAsia="Times New Roman" w:hAnsi="Times New Roman" w:cs="Times New Roman"/>
          <w:color w:val="auto"/>
        </w:rPr>
        <w:t>Администрации</w:t>
      </w:r>
      <w:r w:rsidRPr="00FD3EBE">
        <w:rPr>
          <w:rFonts w:ascii="Times New Roman" w:eastAsia="Times New Roman" w:hAnsi="Times New Roman" w:cs="Times New Roman"/>
          <w:color w:val="auto"/>
        </w:rPr>
        <w:t>.</w:t>
      </w:r>
    </w:p>
    <w:p w:rsidR="00FD3EBE" w:rsidRPr="00FD3EBE" w:rsidRDefault="00FD3EBE" w:rsidP="00CD02D7">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5.8.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D3EBE" w:rsidRPr="00FD3EBE" w:rsidRDefault="00FD3EBE" w:rsidP="00CD02D7">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5.9. 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D3EBE" w:rsidRPr="00FD3EBE" w:rsidRDefault="00FD3EBE" w:rsidP="00CD02D7">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D3EBE" w:rsidRPr="00FD3EBE" w:rsidRDefault="00FD3EBE" w:rsidP="00CD02D7">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w:t>
      </w:r>
    </w:p>
    <w:p w:rsidR="00FD3EBE" w:rsidRPr="00FD3EBE" w:rsidRDefault="00FD3EBE" w:rsidP="000B00C2">
      <w:pPr>
        <w:widowControl/>
        <w:jc w:val="center"/>
        <w:rPr>
          <w:rFonts w:ascii="Times New Roman" w:eastAsia="Times New Roman" w:hAnsi="Times New Roman" w:cs="Times New Roman"/>
          <w:color w:val="auto"/>
        </w:rPr>
      </w:pPr>
      <w:r w:rsidRPr="00FD3EBE">
        <w:rPr>
          <w:rFonts w:ascii="Times New Roman" w:eastAsia="Times New Roman" w:hAnsi="Times New Roman" w:cs="Times New Roman"/>
          <w:b/>
          <w:bCs/>
          <w:color w:val="auto"/>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D3EBE" w:rsidRPr="00FD3EBE" w:rsidRDefault="00FD3EBE" w:rsidP="000B00C2">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w:t>
      </w:r>
    </w:p>
    <w:p w:rsidR="00FD3EBE" w:rsidRPr="00FD3EBE" w:rsidRDefault="00FD3EBE" w:rsidP="000B00C2">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6.1. Заявители имеют право на досудебное (внесудебное) обжалование решений и действий (бездействия), принятых (осуществляемых) </w:t>
      </w:r>
      <w:r w:rsidR="000B00C2">
        <w:rPr>
          <w:rFonts w:ascii="Times New Roman" w:eastAsia="Times New Roman" w:hAnsi="Times New Roman" w:cs="Times New Roman"/>
          <w:color w:val="auto"/>
        </w:rPr>
        <w:t>Администрацией</w:t>
      </w:r>
      <w:r w:rsidRPr="00FD3EBE">
        <w:rPr>
          <w:rFonts w:ascii="Times New Roman" w:eastAsia="Times New Roman" w:hAnsi="Times New Roman" w:cs="Times New Roman"/>
          <w:color w:val="auto"/>
        </w:rPr>
        <w:t xml:space="preserve">, должностными лицами </w:t>
      </w:r>
      <w:r w:rsidR="000B00C2">
        <w:rPr>
          <w:rFonts w:ascii="Times New Roman" w:eastAsia="Times New Roman" w:hAnsi="Times New Roman" w:cs="Times New Roman"/>
          <w:color w:val="auto"/>
        </w:rPr>
        <w:lastRenderedPageBreak/>
        <w:t>Администрации</w:t>
      </w:r>
      <w:r w:rsidRPr="00FD3EBE">
        <w:rPr>
          <w:rFonts w:ascii="Times New Roman" w:eastAsia="Times New Roman" w:hAnsi="Times New Roman" w:cs="Times New Roman"/>
          <w:color w:val="auto"/>
        </w:rPr>
        <w:t>,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FD3EBE" w:rsidRPr="00FD3EBE" w:rsidRDefault="00FD3EBE" w:rsidP="000B00C2">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6.2. Заявитель может обратиться с жалобой в следующих случаях:</w:t>
      </w:r>
    </w:p>
    <w:p w:rsidR="00FD3EBE" w:rsidRPr="00FD3EBE" w:rsidRDefault="00FD3EBE" w:rsidP="000B00C2">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1) нарушение срока регистрации заявления о предоставлении муниципальной  услуги;</w:t>
      </w:r>
    </w:p>
    <w:p w:rsidR="00FD3EBE" w:rsidRPr="00FD3EBE" w:rsidRDefault="00FD3EBE" w:rsidP="000B00C2">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 нарушение срока предоставления муниципальной  услуги;</w:t>
      </w:r>
    </w:p>
    <w:p w:rsidR="00FD3EBE" w:rsidRPr="00FD3EBE" w:rsidRDefault="00FD3EBE" w:rsidP="000B00C2">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FD3EBE" w:rsidRPr="00FD3EBE" w:rsidRDefault="00FD3EBE" w:rsidP="000B00C2">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FD3EBE" w:rsidRPr="00FD3EBE" w:rsidRDefault="00FD3EBE" w:rsidP="000B00C2">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FD3EBE" w:rsidRPr="00FD3EBE" w:rsidRDefault="00FD3EBE" w:rsidP="000B00C2">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D3EBE" w:rsidRPr="00FD3EBE" w:rsidRDefault="00FD3EBE" w:rsidP="000B00C2">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3EBE" w:rsidRPr="00FD3EBE" w:rsidRDefault="00FD3EBE" w:rsidP="000B00C2">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6.3. Предметом досудебного (внесудебного) обжалования являются решение, действие (бездействие) </w:t>
      </w:r>
      <w:r w:rsidR="000B00C2">
        <w:rPr>
          <w:rFonts w:ascii="Times New Roman" w:eastAsia="Times New Roman" w:hAnsi="Times New Roman" w:cs="Times New Roman"/>
          <w:color w:val="auto"/>
        </w:rPr>
        <w:t>Администрации</w:t>
      </w:r>
      <w:r w:rsidRPr="00FD3EBE">
        <w:rPr>
          <w:rFonts w:ascii="Times New Roman" w:eastAsia="Times New Roman" w:hAnsi="Times New Roman" w:cs="Times New Roman"/>
          <w:color w:val="auto"/>
        </w:rPr>
        <w:t xml:space="preserve">, должностных лиц </w:t>
      </w:r>
      <w:r w:rsidR="000B00C2">
        <w:rPr>
          <w:rFonts w:ascii="Times New Roman" w:eastAsia="Times New Roman" w:hAnsi="Times New Roman" w:cs="Times New Roman"/>
          <w:color w:val="auto"/>
        </w:rPr>
        <w:t>Администрации</w:t>
      </w:r>
      <w:r w:rsidRPr="00FD3EBE">
        <w:rPr>
          <w:rFonts w:ascii="Times New Roman" w:eastAsia="Times New Roman" w:hAnsi="Times New Roman" w:cs="Times New Roman"/>
          <w:color w:val="auto"/>
        </w:rPr>
        <w:t>, муниципальных служащих, ответственных за предоставление муниципальной  услуги.</w:t>
      </w:r>
    </w:p>
    <w:p w:rsidR="00FD3EBE" w:rsidRPr="00FD3EBE" w:rsidRDefault="00FD3EBE" w:rsidP="000B00C2">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6.4.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D3EBE" w:rsidRPr="00FD3EBE" w:rsidRDefault="00FD3EBE" w:rsidP="000B00C2">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 210-ФЗ «Об организации предоставления государственных и муниципальных услуг».</w:t>
      </w:r>
    </w:p>
    <w:p w:rsidR="00FD3EBE" w:rsidRPr="00FD3EBE" w:rsidRDefault="00FD3EBE" w:rsidP="000B00C2">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FD3EBE" w:rsidRPr="00FD3EBE" w:rsidRDefault="00FD3EBE" w:rsidP="000B00C2">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6.5.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27.07.2010 № 210-ФЗ «Об организации предоставления государственных и муниципальных услуг».</w:t>
      </w:r>
    </w:p>
    <w:p w:rsidR="00FD3EBE" w:rsidRPr="00FD3EBE" w:rsidRDefault="00FD3EBE" w:rsidP="000B00C2">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В письменной жалобе в обязательном порядке указывается:</w:t>
      </w:r>
    </w:p>
    <w:p w:rsidR="00FD3EBE" w:rsidRPr="00FD3EBE" w:rsidRDefault="00FD3EBE" w:rsidP="000B00C2">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3EBE" w:rsidRPr="00FD3EBE" w:rsidRDefault="00FD3EBE" w:rsidP="000B00C2">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3EBE" w:rsidRPr="00FD3EBE" w:rsidRDefault="00FD3EBE" w:rsidP="000B00C2">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сведения об обжалуемых решениях и д</w:t>
      </w:r>
      <w:r w:rsidR="00A22C92">
        <w:rPr>
          <w:rFonts w:ascii="Times New Roman" w:eastAsia="Times New Roman" w:hAnsi="Times New Roman" w:cs="Times New Roman"/>
          <w:color w:val="auto"/>
        </w:rPr>
        <w:t>ействиях (бездействии) органа, </w:t>
      </w:r>
      <w:r w:rsidRPr="00FD3EBE">
        <w:rPr>
          <w:rFonts w:ascii="Times New Roman" w:eastAsia="Times New Roman" w:hAnsi="Times New Roman" w:cs="Times New Roman"/>
          <w:color w:val="auto"/>
        </w:rPr>
        <w:t>предоставляющего муниципальную услугу, должностного лица органа, предоставляющего муниципальную услугу, либо муниципального служащего;</w:t>
      </w:r>
    </w:p>
    <w:p w:rsidR="00FD3EBE" w:rsidRPr="00FD3EBE" w:rsidRDefault="00FD3EBE" w:rsidP="000B00C2">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D3EBE" w:rsidRPr="00FD3EBE" w:rsidRDefault="00FD3EBE" w:rsidP="000B00C2">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6.6.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FD3EBE" w:rsidRPr="00FD3EBE" w:rsidRDefault="00FD3EBE" w:rsidP="000B00C2">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 xml:space="preserve">6.7.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0B00C2">
        <w:rPr>
          <w:rFonts w:ascii="Times New Roman" w:eastAsia="Times New Roman" w:hAnsi="Times New Roman" w:cs="Times New Roman"/>
          <w:color w:val="auto"/>
        </w:rPr>
        <w:t>Администрации</w:t>
      </w:r>
      <w:r w:rsidRPr="00FD3EBE">
        <w:rPr>
          <w:rFonts w:ascii="Times New Roman" w:eastAsia="Times New Roman" w:hAnsi="Times New Roman" w:cs="Times New Roman"/>
          <w:color w:val="auto"/>
        </w:rPr>
        <w:t xml:space="preserve">, должностного лица </w:t>
      </w:r>
      <w:r w:rsidR="000B00C2">
        <w:rPr>
          <w:rFonts w:ascii="Times New Roman" w:eastAsia="Times New Roman" w:hAnsi="Times New Roman" w:cs="Times New Roman"/>
          <w:color w:val="auto"/>
        </w:rPr>
        <w:t>Администрации</w:t>
      </w:r>
      <w:r w:rsidRPr="00FD3EBE">
        <w:rPr>
          <w:rFonts w:ascii="Times New Roman" w:eastAsia="Times New Roman" w:hAnsi="Times New Roman" w:cs="Times New Roman"/>
          <w:color w:val="auto"/>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3EBE" w:rsidRPr="00FD3EBE" w:rsidRDefault="00FD3EBE" w:rsidP="000B00C2">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Жалоба на решение</w:t>
      </w:r>
      <w:r w:rsidR="000B00C2">
        <w:rPr>
          <w:rFonts w:ascii="Times New Roman" w:eastAsia="Times New Roman" w:hAnsi="Times New Roman" w:cs="Times New Roman"/>
          <w:color w:val="auto"/>
        </w:rPr>
        <w:t xml:space="preserve"> </w:t>
      </w:r>
      <w:r w:rsidRPr="00FD3EBE">
        <w:rPr>
          <w:rFonts w:ascii="Times New Roman" w:eastAsia="Times New Roman" w:hAnsi="Times New Roman" w:cs="Times New Roman"/>
          <w:color w:val="auto"/>
        </w:rPr>
        <w:t xml:space="preserve"> рассматривается в течение 15 рабочих дней со дня ее регистрации.</w:t>
      </w:r>
    </w:p>
    <w:p w:rsidR="00FD3EBE" w:rsidRPr="00FD3EBE" w:rsidRDefault="00FD3EBE" w:rsidP="000B00C2">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6.8. Исчерпывающий перечень случаев, в которых ответ на жалобу не даётся 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FD3EBE" w:rsidRPr="00FD3EBE" w:rsidRDefault="00FD3EBE" w:rsidP="000B00C2">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6.9. По результатам рассмотрения жалобы орган (организация), предоставляющий муниципальную услугу, принимает одно из следующих решений:</w:t>
      </w:r>
    </w:p>
    <w:p w:rsidR="00FD3EBE" w:rsidRPr="00FD3EBE" w:rsidRDefault="00FD3EBE" w:rsidP="000B00C2">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FD3EBE" w:rsidRPr="00FD3EBE" w:rsidRDefault="00FD3EBE" w:rsidP="000B00C2">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2) отказывает в удовлетворении жалобы.</w:t>
      </w:r>
    </w:p>
    <w:p w:rsidR="00FD3EBE" w:rsidRPr="00FD3EBE" w:rsidRDefault="00FD3EBE" w:rsidP="000B00C2">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6.10.В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3EBE" w:rsidRPr="00FD3EBE" w:rsidRDefault="00FD3EBE" w:rsidP="000B00C2">
      <w:pPr>
        <w:widowControl/>
        <w:jc w:val="both"/>
        <w:rPr>
          <w:rFonts w:ascii="Times New Roman" w:eastAsia="Times New Roman" w:hAnsi="Times New Roman" w:cs="Times New Roman"/>
          <w:color w:val="auto"/>
        </w:rPr>
      </w:pPr>
      <w:r w:rsidRPr="00FD3EBE">
        <w:rPr>
          <w:rFonts w:ascii="Times New Roman" w:eastAsia="Times New Roman" w:hAnsi="Times New Roman" w:cs="Times New Roman"/>
          <w:color w:val="auto"/>
        </w:rPr>
        <w:t>6.11. Не позднее дня, следующего за днем принятия решения, указанного в п. 6.9,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00C2" w:rsidRDefault="000B00C2" w:rsidP="000B00C2">
      <w:pPr>
        <w:widowControl/>
        <w:jc w:val="both"/>
        <w:rPr>
          <w:rFonts w:ascii="Times New Roman" w:eastAsia="Times New Roman" w:hAnsi="Times New Roman" w:cs="Times New Roman"/>
          <w:color w:val="auto"/>
        </w:rPr>
      </w:pPr>
    </w:p>
    <w:p w:rsidR="000B00C2" w:rsidRDefault="000B00C2" w:rsidP="000B00C2">
      <w:pPr>
        <w:widowControl/>
        <w:jc w:val="both"/>
        <w:rPr>
          <w:rFonts w:ascii="Times New Roman" w:eastAsia="Times New Roman" w:hAnsi="Times New Roman" w:cs="Times New Roman"/>
          <w:color w:val="auto"/>
        </w:rPr>
      </w:pPr>
    </w:p>
    <w:p w:rsidR="000B00C2" w:rsidRDefault="000B00C2" w:rsidP="000B00C2">
      <w:pPr>
        <w:widowControl/>
        <w:jc w:val="both"/>
        <w:rPr>
          <w:rFonts w:ascii="Times New Roman" w:eastAsia="Times New Roman" w:hAnsi="Times New Roman" w:cs="Times New Roman"/>
          <w:color w:val="auto"/>
        </w:rPr>
      </w:pPr>
    </w:p>
    <w:p w:rsidR="000B00C2" w:rsidRDefault="000B00C2" w:rsidP="000B00C2">
      <w:pPr>
        <w:widowControl/>
        <w:jc w:val="both"/>
        <w:rPr>
          <w:rFonts w:ascii="Times New Roman" w:eastAsia="Times New Roman" w:hAnsi="Times New Roman" w:cs="Times New Roman"/>
          <w:color w:val="auto"/>
        </w:rPr>
      </w:pPr>
    </w:p>
    <w:p w:rsidR="000B00C2" w:rsidRDefault="000B00C2" w:rsidP="000B00C2">
      <w:pPr>
        <w:widowControl/>
        <w:jc w:val="both"/>
        <w:rPr>
          <w:rFonts w:ascii="Times New Roman" w:eastAsia="Times New Roman" w:hAnsi="Times New Roman" w:cs="Times New Roman"/>
          <w:color w:val="auto"/>
        </w:rPr>
      </w:pPr>
    </w:p>
    <w:p w:rsidR="000B00C2" w:rsidRDefault="000B00C2" w:rsidP="000B00C2">
      <w:pPr>
        <w:widowControl/>
        <w:jc w:val="both"/>
        <w:rPr>
          <w:rFonts w:ascii="Times New Roman" w:eastAsia="Times New Roman" w:hAnsi="Times New Roman" w:cs="Times New Roman"/>
          <w:color w:val="auto"/>
        </w:rPr>
      </w:pPr>
    </w:p>
    <w:p w:rsidR="000B00C2" w:rsidRDefault="000B00C2" w:rsidP="000B00C2">
      <w:pPr>
        <w:widowControl/>
        <w:jc w:val="both"/>
        <w:rPr>
          <w:rFonts w:ascii="Times New Roman" w:eastAsia="Times New Roman" w:hAnsi="Times New Roman" w:cs="Times New Roman"/>
          <w:color w:val="auto"/>
        </w:rPr>
      </w:pPr>
    </w:p>
    <w:p w:rsidR="000B00C2" w:rsidRDefault="000B00C2" w:rsidP="000B00C2">
      <w:pPr>
        <w:widowControl/>
        <w:jc w:val="both"/>
        <w:rPr>
          <w:rFonts w:ascii="Times New Roman" w:eastAsia="Times New Roman" w:hAnsi="Times New Roman" w:cs="Times New Roman"/>
          <w:color w:val="auto"/>
        </w:rPr>
      </w:pPr>
    </w:p>
    <w:p w:rsidR="000B00C2" w:rsidRDefault="000B00C2" w:rsidP="000B00C2">
      <w:pPr>
        <w:widowControl/>
        <w:jc w:val="both"/>
        <w:rPr>
          <w:rFonts w:ascii="Times New Roman" w:eastAsia="Times New Roman" w:hAnsi="Times New Roman" w:cs="Times New Roman"/>
          <w:color w:val="auto"/>
        </w:rPr>
      </w:pPr>
    </w:p>
    <w:p w:rsidR="000B00C2" w:rsidRDefault="000B00C2" w:rsidP="000B00C2">
      <w:pPr>
        <w:widowControl/>
        <w:jc w:val="both"/>
        <w:rPr>
          <w:rFonts w:ascii="Times New Roman" w:eastAsia="Times New Roman" w:hAnsi="Times New Roman" w:cs="Times New Roman"/>
          <w:color w:val="auto"/>
        </w:rPr>
      </w:pPr>
    </w:p>
    <w:p w:rsidR="000B00C2" w:rsidRDefault="000B00C2" w:rsidP="000B00C2">
      <w:pPr>
        <w:widowControl/>
        <w:jc w:val="both"/>
        <w:rPr>
          <w:rFonts w:ascii="Times New Roman" w:eastAsia="Times New Roman" w:hAnsi="Times New Roman" w:cs="Times New Roman"/>
          <w:color w:val="auto"/>
        </w:rPr>
      </w:pPr>
    </w:p>
    <w:p w:rsidR="000B00C2" w:rsidRDefault="000B00C2" w:rsidP="000B00C2">
      <w:pPr>
        <w:widowControl/>
        <w:jc w:val="both"/>
        <w:rPr>
          <w:rFonts w:ascii="Times New Roman" w:eastAsia="Times New Roman" w:hAnsi="Times New Roman" w:cs="Times New Roman"/>
          <w:color w:val="auto"/>
        </w:rPr>
      </w:pPr>
    </w:p>
    <w:p w:rsidR="000B00C2" w:rsidRDefault="000B00C2" w:rsidP="000B00C2">
      <w:pPr>
        <w:widowControl/>
        <w:jc w:val="both"/>
        <w:rPr>
          <w:rFonts w:ascii="Times New Roman" w:eastAsia="Times New Roman" w:hAnsi="Times New Roman" w:cs="Times New Roman"/>
          <w:color w:val="auto"/>
        </w:rPr>
      </w:pPr>
    </w:p>
    <w:p w:rsidR="000B00C2" w:rsidRDefault="000B00C2" w:rsidP="000B00C2">
      <w:pPr>
        <w:widowControl/>
        <w:jc w:val="both"/>
        <w:rPr>
          <w:rFonts w:ascii="Times New Roman" w:eastAsia="Times New Roman" w:hAnsi="Times New Roman" w:cs="Times New Roman"/>
          <w:color w:val="auto"/>
        </w:rPr>
      </w:pPr>
    </w:p>
    <w:p w:rsidR="000B00C2" w:rsidRDefault="000B00C2" w:rsidP="000B00C2">
      <w:pPr>
        <w:widowControl/>
        <w:jc w:val="both"/>
        <w:rPr>
          <w:rFonts w:ascii="Times New Roman" w:eastAsia="Times New Roman" w:hAnsi="Times New Roman" w:cs="Times New Roman"/>
          <w:color w:val="auto"/>
        </w:rPr>
      </w:pPr>
    </w:p>
    <w:p w:rsidR="000B00C2" w:rsidRDefault="000B00C2" w:rsidP="000B00C2">
      <w:pPr>
        <w:widowControl/>
        <w:jc w:val="both"/>
        <w:rPr>
          <w:rFonts w:ascii="Times New Roman" w:eastAsia="Times New Roman" w:hAnsi="Times New Roman" w:cs="Times New Roman"/>
          <w:color w:val="auto"/>
        </w:rPr>
      </w:pPr>
    </w:p>
    <w:p w:rsidR="00FD3EBE" w:rsidRPr="00FD3EBE" w:rsidRDefault="00FD3EBE" w:rsidP="000B00C2">
      <w:pPr>
        <w:widowControl/>
        <w:jc w:val="both"/>
        <w:rPr>
          <w:rFonts w:ascii="Arial" w:eastAsia="Times New Roman" w:hAnsi="Arial" w:cs="Arial"/>
          <w:color w:val="4E4E4E"/>
          <w:sz w:val="20"/>
          <w:szCs w:val="20"/>
        </w:rPr>
      </w:pPr>
      <w:r w:rsidRPr="00FD3EBE">
        <w:rPr>
          <w:rFonts w:ascii="Times New Roman" w:eastAsia="Times New Roman" w:hAnsi="Times New Roman" w:cs="Times New Roman"/>
          <w:color w:val="auto"/>
        </w:rPr>
        <w:br w:type="textWrapping" w:clear="all"/>
      </w:r>
    </w:p>
    <w:p w:rsidR="00FD3EBE" w:rsidRPr="00FD3EBE" w:rsidRDefault="00FD3EBE" w:rsidP="00FD3EBE">
      <w:pPr>
        <w:widowControl/>
        <w:jc w:val="right"/>
        <w:rPr>
          <w:rFonts w:ascii="Times New Roman" w:eastAsia="Times New Roman" w:hAnsi="Times New Roman" w:cs="Times New Roman"/>
          <w:color w:val="auto"/>
        </w:rPr>
      </w:pPr>
      <w:r w:rsidRPr="00FD3EBE">
        <w:rPr>
          <w:rFonts w:ascii="Times New Roman" w:eastAsia="Times New Roman" w:hAnsi="Times New Roman" w:cs="Times New Roman"/>
          <w:color w:val="auto"/>
        </w:rPr>
        <w:lastRenderedPageBreak/>
        <w:t>Приложение 1</w:t>
      </w:r>
      <w:r w:rsidRPr="00FD3EBE">
        <w:rPr>
          <w:rFonts w:ascii="Times New Roman" w:eastAsia="Times New Roman" w:hAnsi="Times New Roman" w:cs="Times New Roman"/>
          <w:color w:val="auto"/>
        </w:rPr>
        <w:br/>
        <w:t>к Административному регламенту</w:t>
      </w:r>
    </w:p>
    <w:p w:rsidR="00FD3EBE" w:rsidRPr="00FD3EBE" w:rsidRDefault="00FD3EBE" w:rsidP="00FD3EBE">
      <w:pPr>
        <w:widowControl/>
        <w:rPr>
          <w:rFonts w:ascii="Times New Roman" w:eastAsia="Times New Roman" w:hAnsi="Times New Roman" w:cs="Times New Roman"/>
          <w:color w:val="auto"/>
        </w:rPr>
      </w:pPr>
      <w:r w:rsidRPr="00FD3EBE">
        <w:rPr>
          <w:rFonts w:ascii="Times New Roman" w:eastAsia="Times New Roman" w:hAnsi="Times New Roman" w:cs="Times New Roman"/>
          <w:color w:val="auto"/>
        </w:rPr>
        <w:t> </w:t>
      </w:r>
    </w:p>
    <w:p w:rsidR="00FD3EBE" w:rsidRPr="00FD3EBE" w:rsidRDefault="00FD3EBE" w:rsidP="00FD3EBE">
      <w:pPr>
        <w:widowControl/>
        <w:jc w:val="center"/>
        <w:rPr>
          <w:rFonts w:ascii="Times New Roman" w:eastAsia="Times New Roman" w:hAnsi="Times New Roman" w:cs="Times New Roman"/>
          <w:color w:val="auto"/>
        </w:rPr>
      </w:pPr>
      <w:r w:rsidRPr="00FD3EBE">
        <w:rPr>
          <w:rFonts w:ascii="Times New Roman" w:eastAsia="Times New Roman" w:hAnsi="Times New Roman" w:cs="Times New Roman"/>
          <w:color w:val="auto"/>
        </w:rPr>
        <w:t>Информация о местах нахождения,</w:t>
      </w:r>
    </w:p>
    <w:p w:rsidR="00FD3EBE" w:rsidRPr="00FD3EBE" w:rsidRDefault="00FD3EBE" w:rsidP="00FD3EBE">
      <w:pPr>
        <w:widowControl/>
        <w:jc w:val="center"/>
        <w:rPr>
          <w:rFonts w:ascii="Times New Roman" w:eastAsia="Times New Roman" w:hAnsi="Times New Roman" w:cs="Times New Roman"/>
          <w:color w:val="auto"/>
        </w:rPr>
      </w:pPr>
      <w:r w:rsidRPr="00FD3EBE">
        <w:rPr>
          <w:rFonts w:ascii="Times New Roman" w:eastAsia="Times New Roman" w:hAnsi="Times New Roman" w:cs="Times New Roman"/>
          <w:color w:val="auto"/>
        </w:rPr>
        <w:t>справочных телефонах и адресах электронной почты МФЦ</w:t>
      </w:r>
    </w:p>
    <w:p w:rsidR="00FD3EBE" w:rsidRPr="00FD3EBE" w:rsidRDefault="00FD3EBE" w:rsidP="00FD3EBE">
      <w:pPr>
        <w:widowControl/>
        <w:rPr>
          <w:rFonts w:ascii="Times New Roman" w:eastAsia="Times New Roman" w:hAnsi="Times New Roman" w:cs="Times New Roman"/>
          <w:color w:val="auto"/>
        </w:rPr>
      </w:pPr>
      <w:r w:rsidRPr="00FD3EBE">
        <w:rPr>
          <w:rFonts w:ascii="Times New Roman" w:eastAsia="Times New Roman" w:hAnsi="Times New Roman" w:cs="Times New Roman"/>
          <w:color w:val="auto"/>
        </w:rPr>
        <w:t> </w:t>
      </w:r>
    </w:p>
    <w:p w:rsidR="00FD3EBE" w:rsidRPr="00FD3EBE" w:rsidRDefault="00FD3EBE" w:rsidP="00FD3EBE">
      <w:pPr>
        <w:widowControl/>
        <w:rPr>
          <w:rFonts w:ascii="Times New Roman" w:eastAsia="Times New Roman" w:hAnsi="Times New Roman" w:cs="Times New Roman"/>
          <w:color w:val="auto"/>
        </w:rPr>
      </w:pPr>
      <w:r w:rsidRPr="00FD3EBE">
        <w:rPr>
          <w:rFonts w:ascii="Times New Roman" w:eastAsia="Times New Roman" w:hAnsi="Times New Roman" w:cs="Times New Roman"/>
          <w:color w:val="auto"/>
        </w:rPr>
        <w:t>Телефон единой справочной службы ГБУ ЛО «МФЦ»: 8 (800) 301-47-47 (на территории России звонок бесплатный), адрес электронной почты: </w:t>
      </w:r>
      <w:hyperlink r:id="rId21" w:history="1">
        <w:r w:rsidRPr="00FD3EBE">
          <w:rPr>
            <w:rFonts w:ascii="Times New Roman" w:eastAsia="Times New Roman" w:hAnsi="Times New Roman" w:cs="Times New Roman"/>
            <w:color w:val="auto"/>
            <w:u w:val="single"/>
          </w:rPr>
          <w:t>info@mfc47.ru</w:t>
        </w:r>
      </w:hyperlink>
      <w:r w:rsidRPr="00FD3EBE">
        <w:rPr>
          <w:rFonts w:ascii="Times New Roman" w:eastAsia="Times New Roman" w:hAnsi="Times New Roman" w:cs="Times New Roman"/>
          <w:color w:val="auto"/>
        </w:rPr>
        <w:t>.</w:t>
      </w:r>
    </w:p>
    <w:p w:rsidR="00FD3EBE" w:rsidRPr="00FD3EBE" w:rsidRDefault="00FD3EBE" w:rsidP="00FD3EBE">
      <w:pPr>
        <w:widowControl/>
        <w:rPr>
          <w:rFonts w:ascii="Times New Roman" w:eastAsia="Times New Roman" w:hAnsi="Times New Roman" w:cs="Times New Roman"/>
          <w:color w:val="auto"/>
        </w:rPr>
      </w:pPr>
      <w:r w:rsidRPr="00FD3EBE">
        <w:rPr>
          <w:rFonts w:ascii="Times New Roman" w:eastAsia="Times New Roman" w:hAnsi="Times New Roman" w:cs="Times New Roman"/>
          <w:color w:val="auto"/>
        </w:rPr>
        <w:t>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2" w:history="1">
        <w:r w:rsidRPr="00FD3EBE">
          <w:rPr>
            <w:rFonts w:ascii="Times New Roman" w:eastAsia="Times New Roman" w:hAnsi="Times New Roman" w:cs="Times New Roman"/>
            <w:color w:val="auto"/>
            <w:u w:val="single"/>
          </w:rPr>
          <w:t>www.mfc47.ru</w:t>
        </w:r>
      </w:hyperlink>
    </w:p>
    <w:p w:rsidR="00FD3EBE" w:rsidRDefault="00FD3EBE" w:rsidP="00FD3EBE">
      <w:pPr>
        <w:widowControl/>
        <w:rPr>
          <w:rFonts w:ascii="Arial" w:eastAsia="Times New Roman" w:hAnsi="Arial" w:cs="Arial"/>
          <w:color w:val="4E4E4E"/>
          <w:sz w:val="20"/>
          <w:szCs w:val="20"/>
        </w:rPr>
      </w:pPr>
      <w:r w:rsidRPr="00FD3EBE">
        <w:rPr>
          <w:rFonts w:ascii="Arial" w:eastAsia="Times New Roman" w:hAnsi="Arial" w:cs="Arial"/>
          <w:color w:val="4E4E4E"/>
          <w:sz w:val="20"/>
          <w:szCs w:val="20"/>
        </w:rPr>
        <w:t>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B00C2" w:rsidRPr="00FF3A87" w:rsidTr="000B00C2">
        <w:trPr>
          <w:trHeight w:hRule="exact" w:val="636"/>
          <w:jc w:val="center"/>
        </w:trPr>
        <w:tc>
          <w:tcPr>
            <w:tcW w:w="709" w:type="dxa"/>
            <w:shd w:val="clear" w:color="auto" w:fill="FFFFFF"/>
            <w:vAlign w:val="center"/>
          </w:tcPr>
          <w:p w:rsidR="000B00C2" w:rsidRPr="00FF3A87" w:rsidRDefault="000B00C2" w:rsidP="000B00C2">
            <w:pPr>
              <w:tabs>
                <w:tab w:val="left" w:pos="0"/>
              </w:tabs>
              <w:ind w:right="-49" w:hanging="48"/>
              <w:jc w:val="center"/>
              <w:rPr>
                <w:rFonts w:ascii="Times New Roman" w:hAnsi="Times New Roman"/>
                <w:b/>
                <w:lang w:eastAsia="ar-SA"/>
              </w:rPr>
            </w:pPr>
            <w:r w:rsidRPr="00FF3A87">
              <w:rPr>
                <w:rFonts w:ascii="Times New Roman" w:hAnsi="Times New Roman"/>
                <w:b/>
                <w:lang w:eastAsia="ar-SA"/>
              </w:rPr>
              <w:t>№</w:t>
            </w:r>
          </w:p>
          <w:p w:rsidR="000B00C2" w:rsidRPr="00FF3A87" w:rsidRDefault="000B00C2" w:rsidP="000B00C2">
            <w:pPr>
              <w:ind w:left="-578" w:firstLine="530"/>
              <w:jc w:val="center"/>
              <w:rPr>
                <w:rFonts w:ascii="Times New Roman" w:hAnsi="Times New Roman"/>
                <w:lang w:eastAsia="ar-SA"/>
              </w:rPr>
            </w:pPr>
            <w:r w:rsidRPr="00FF3A87">
              <w:rPr>
                <w:rFonts w:ascii="Times New Roman" w:hAnsi="Times New Roman"/>
                <w:b/>
                <w:bCs/>
                <w:lang w:eastAsia="ar-SA"/>
              </w:rPr>
              <w:t>п/п</w:t>
            </w:r>
          </w:p>
        </w:tc>
        <w:tc>
          <w:tcPr>
            <w:tcW w:w="2270" w:type="dxa"/>
            <w:shd w:val="clear" w:color="auto" w:fill="FFFFFF"/>
            <w:vAlign w:val="center"/>
          </w:tcPr>
          <w:p w:rsidR="000B00C2" w:rsidRPr="00FF3A87" w:rsidRDefault="000B00C2" w:rsidP="000B00C2">
            <w:pPr>
              <w:jc w:val="center"/>
              <w:rPr>
                <w:rFonts w:ascii="Times New Roman" w:hAnsi="Times New Roman"/>
                <w:lang w:eastAsia="ar-SA"/>
              </w:rPr>
            </w:pPr>
            <w:r w:rsidRPr="00FF3A87">
              <w:rPr>
                <w:rFonts w:ascii="Times New Roman" w:hAnsi="Times New Roman"/>
                <w:b/>
                <w:bCs/>
                <w:lang w:eastAsia="ar-SA"/>
              </w:rPr>
              <w:t>Наименование МФЦ</w:t>
            </w:r>
          </w:p>
        </w:tc>
        <w:tc>
          <w:tcPr>
            <w:tcW w:w="3683" w:type="dxa"/>
            <w:shd w:val="clear" w:color="auto" w:fill="FFFFFF"/>
            <w:vAlign w:val="center"/>
          </w:tcPr>
          <w:p w:rsidR="000B00C2" w:rsidRPr="00FF3A87" w:rsidRDefault="000B00C2" w:rsidP="000B00C2">
            <w:pPr>
              <w:jc w:val="center"/>
              <w:rPr>
                <w:rFonts w:ascii="Times New Roman" w:hAnsi="Times New Roman"/>
                <w:lang w:eastAsia="ar-SA"/>
              </w:rPr>
            </w:pPr>
            <w:r w:rsidRPr="00FF3A87">
              <w:rPr>
                <w:rFonts w:ascii="Times New Roman" w:hAnsi="Times New Roman"/>
                <w:b/>
                <w:bCs/>
                <w:lang w:eastAsia="ar-SA"/>
              </w:rPr>
              <w:t>Почтовый адрес</w:t>
            </w:r>
          </w:p>
        </w:tc>
        <w:tc>
          <w:tcPr>
            <w:tcW w:w="2125" w:type="dxa"/>
            <w:shd w:val="clear" w:color="auto" w:fill="FFFFFF"/>
            <w:vAlign w:val="center"/>
          </w:tcPr>
          <w:p w:rsidR="000B00C2" w:rsidRPr="00FF3A87" w:rsidRDefault="000B00C2" w:rsidP="000B00C2">
            <w:pPr>
              <w:jc w:val="center"/>
              <w:rPr>
                <w:rFonts w:ascii="Times New Roman" w:hAnsi="Times New Roman"/>
                <w:lang w:eastAsia="ar-SA"/>
              </w:rPr>
            </w:pPr>
            <w:r w:rsidRPr="00FF3A87">
              <w:rPr>
                <w:rFonts w:ascii="Times New Roman" w:hAnsi="Times New Roman"/>
                <w:b/>
                <w:lang w:eastAsia="ar-SA"/>
              </w:rPr>
              <w:t>График работы</w:t>
            </w:r>
          </w:p>
        </w:tc>
        <w:tc>
          <w:tcPr>
            <w:tcW w:w="1419" w:type="dxa"/>
            <w:shd w:val="clear" w:color="auto" w:fill="auto"/>
            <w:vAlign w:val="center"/>
          </w:tcPr>
          <w:p w:rsidR="000B00C2" w:rsidRPr="00FF3A87" w:rsidRDefault="000B00C2" w:rsidP="000B00C2">
            <w:pPr>
              <w:jc w:val="center"/>
              <w:rPr>
                <w:rFonts w:ascii="Times New Roman" w:hAnsi="Times New Roman"/>
                <w:b/>
                <w:bCs/>
                <w:lang w:eastAsia="ar-SA"/>
              </w:rPr>
            </w:pPr>
            <w:r w:rsidRPr="00FF3A87">
              <w:rPr>
                <w:rFonts w:ascii="Times New Roman" w:hAnsi="Times New Roman"/>
                <w:b/>
                <w:bCs/>
                <w:lang w:eastAsia="ar-SA"/>
              </w:rPr>
              <w:t>Телефон</w:t>
            </w:r>
          </w:p>
          <w:p w:rsidR="000B00C2" w:rsidRPr="00FF3A87" w:rsidRDefault="000B00C2" w:rsidP="000B00C2">
            <w:pPr>
              <w:jc w:val="center"/>
              <w:rPr>
                <w:rFonts w:ascii="Times New Roman" w:hAnsi="Times New Roman"/>
                <w:lang w:eastAsia="ar-SA"/>
              </w:rPr>
            </w:pPr>
          </w:p>
        </w:tc>
      </w:tr>
      <w:tr w:rsidR="000B00C2" w:rsidRPr="00FF3A87" w:rsidTr="000B00C2">
        <w:trPr>
          <w:trHeight w:hRule="exact" w:val="258"/>
          <w:jc w:val="center"/>
        </w:trPr>
        <w:tc>
          <w:tcPr>
            <w:tcW w:w="10206" w:type="dxa"/>
            <w:gridSpan w:val="5"/>
            <w:shd w:val="clear" w:color="auto" w:fill="FFFFFF"/>
            <w:vAlign w:val="center"/>
          </w:tcPr>
          <w:p w:rsidR="000B00C2" w:rsidRPr="00FF3A87" w:rsidRDefault="000B00C2" w:rsidP="000B00C2">
            <w:pPr>
              <w:jc w:val="center"/>
              <w:rPr>
                <w:rFonts w:ascii="Times New Roman" w:hAnsi="Times New Roman"/>
                <w:b/>
                <w:bCs/>
                <w:lang w:eastAsia="ar-SA"/>
              </w:rPr>
            </w:pPr>
            <w:r w:rsidRPr="00FF3A87">
              <w:rPr>
                <w:rFonts w:ascii="Times New Roman" w:hAnsi="Times New Roman"/>
                <w:b/>
                <w:bCs/>
                <w:lang w:eastAsia="ar-SA"/>
              </w:rPr>
              <w:t>Предоставление услуг в Бокситогорском районе Ленинградской области</w:t>
            </w:r>
          </w:p>
        </w:tc>
      </w:tr>
      <w:tr w:rsidR="000B00C2" w:rsidRPr="00FF3A87" w:rsidTr="000B00C2">
        <w:trPr>
          <w:trHeight w:hRule="exact" w:val="1096"/>
          <w:jc w:val="center"/>
        </w:trPr>
        <w:tc>
          <w:tcPr>
            <w:tcW w:w="709" w:type="dxa"/>
            <w:vMerge w:val="restart"/>
            <w:shd w:val="clear" w:color="auto" w:fill="FFFFFF"/>
            <w:vAlign w:val="center"/>
          </w:tcPr>
          <w:p w:rsidR="000B00C2" w:rsidRPr="00FF3A87" w:rsidRDefault="000B00C2" w:rsidP="000B00C2">
            <w:pPr>
              <w:tabs>
                <w:tab w:val="left" w:pos="0"/>
              </w:tabs>
              <w:ind w:right="-49" w:hanging="48"/>
              <w:jc w:val="center"/>
              <w:rPr>
                <w:rFonts w:ascii="Times New Roman" w:hAnsi="Times New Roman"/>
                <w:lang w:eastAsia="ar-SA"/>
              </w:rPr>
            </w:pPr>
            <w:r w:rsidRPr="00FF3A87">
              <w:rPr>
                <w:rFonts w:ascii="Times New Roman" w:hAnsi="Times New Roman"/>
                <w:lang w:eastAsia="ar-SA"/>
              </w:rPr>
              <w:t>1</w:t>
            </w:r>
          </w:p>
        </w:tc>
        <w:tc>
          <w:tcPr>
            <w:tcW w:w="2270" w:type="dxa"/>
            <w:shd w:val="clear" w:color="auto" w:fill="FFFFFF"/>
            <w:vAlign w:val="center"/>
          </w:tcPr>
          <w:p w:rsidR="000B00C2" w:rsidRPr="00FF3A87" w:rsidRDefault="000B00C2" w:rsidP="000B00C2">
            <w:pPr>
              <w:jc w:val="center"/>
              <w:rPr>
                <w:rFonts w:ascii="Times New Roman" w:hAnsi="Times New Roman"/>
              </w:rPr>
            </w:pPr>
            <w:r w:rsidRPr="00FF3A87">
              <w:rPr>
                <w:rFonts w:ascii="Times New Roman" w:hAnsi="Times New Roman"/>
              </w:rPr>
              <w:t>Филиал ГБУ ЛО «МФЦ» «Тихвинский» - отдел «Бокситогорск»</w:t>
            </w:r>
          </w:p>
        </w:tc>
        <w:tc>
          <w:tcPr>
            <w:tcW w:w="3683" w:type="dxa"/>
            <w:shd w:val="clear" w:color="auto" w:fill="FFFFFF"/>
            <w:vAlign w:val="center"/>
          </w:tcPr>
          <w:p w:rsidR="000B00C2" w:rsidRPr="00FF3A87" w:rsidRDefault="000B00C2" w:rsidP="000B00C2">
            <w:pPr>
              <w:jc w:val="center"/>
              <w:rPr>
                <w:rFonts w:ascii="Times New Roman" w:hAnsi="Times New Roman"/>
              </w:rPr>
            </w:pPr>
            <w:r w:rsidRPr="00FF3A87">
              <w:rPr>
                <w:rFonts w:ascii="Times New Roman" w:hAnsi="Times New Roman"/>
              </w:rPr>
              <w:t xml:space="preserve">187650, Россия, Ленинградская область, Бокситогорский район, </w:t>
            </w:r>
            <w:r w:rsidRPr="00FF3A87">
              <w:rPr>
                <w:rFonts w:ascii="Times New Roman" w:hAnsi="Times New Roman"/>
              </w:rPr>
              <w:br/>
              <w:t>г. Бокситогорск,  ул. Заводская, д. 8</w:t>
            </w:r>
          </w:p>
        </w:tc>
        <w:tc>
          <w:tcPr>
            <w:tcW w:w="2125" w:type="dxa"/>
            <w:shd w:val="clear" w:color="auto" w:fill="FFFFFF"/>
            <w:vAlign w:val="center"/>
          </w:tcPr>
          <w:p w:rsidR="000B00C2" w:rsidRPr="00FF3A87" w:rsidRDefault="000B00C2" w:rsidP="000B00C2">
            <w:pPr>
              <w:jc w:val="center"/>
              <w:rPr>
                <w:rFonts w:ascii="Times New Roman" w:hAnsi="Times New Roman"/>
                <w:lang w:eastAsia="ar-SA"/>
              </w:rPr>
            </w:pPr>
            <w:r w:rsidRPr="00FF3A87">
              <w:rPr>
                <w:rFonts w:ascii="Times New Roman" w:hAnsi="Times New Roman"/>
                <w:bCs/>
              </w:rPr>
              <w:t>Понедельник - пятница с 9.00 до 18.00. Суббота – с 09.00 до 14.00. Воскресенье - выходной</w:t>
            </w: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bCs/>
                <w:lang w:eastAsia="ar-SA"/>
              </w:rPr>
            </w:pPr>
            <w:r w:rsidRPr="00FF3A87">
              <w:rPr>
                <w:rFonts w:ascii="Times New Roman" w:hAnsi="Times New Roman"/>
                <w:shd w:val="clear" w:color="auto" w:fill="FFFFFF"/>
              </w:rPr>
              <w:t>500-00-47</w:t>
            </w:r>
          </w:p>
        </w:tc>
      </w:tr>
      <w:tr w:rsidR="000B00C2" w:rsidRPr="00FF3A87" w:rsidTr="000B00C2">
        <w:trPr>
          <w:trHeight w:hRule="exact" w:val="1126"/>
          <w:jc w:val="center"/>
        </w:trPr>
        <w:tc>
          <w:tcPr>
            <w:tcW w:w="709" w:type="dxa"/>
            <w:vMerge/>
            <w:shd w:val="clear" w:color="auto" w:fill="FFFFFF"/>
            <w:vAlign w:val="center"/>
          </w:tcPr>
          <w:p w:rsidR="000B00C2" w:rsidRPr="00FF3A87" w:rsidRDefault="000B00C2" w:rsidP="000B00C2">
            <w:pPr>
              <w:tabs>
                <w:tab w:val="left" w:pos="0"/>
              </w:tabs>
              <w:ind w:right="-49" w:hanging="48"/>
              <w:jc w:val="center"/>
              <w:rPr>
                <w:rFonts w:ascii="Times New Roman" w:hAnsi="Times New Roman"/>
                <w:lang w:eastAsia="ar-SA"/>
              </w:rPr>
            </w:pPr>
          </w:p>
        </w:tc>
        <w:tc>
          <w:tcPr>
            <w:tcW w:w="2270" w:type="dxa"/>
            <w:shd w:val="clear" w:color="auto" w:fill="FFFFFF"/>
            <w:vAlign w:val="center"/>
          </w:tcPr>
          <w:p w:rsidR="000B00C2" w:rsidRPr="00FF3A87" w:rsidRDefault="000B00C2" w:rsidP="000B00C2">
            <w:pPr>
              <w:jc w:val="center"/>
              <w:rPr>
                <w:rFonts w:ascii="Times New Roman" w:hAnsi="Times New Roman"/>
              </w:rPr>
            </w:pPr>
            <w:r w:rsidRPr="00FF3A87">
              <w:rPr>
                <w:rFonts w:ascii="Times New Roman" w:hAnsi="Times New Roman"/>
              </w:rPr>
              <w:t>Филиал ГБУ ЛО «МФЦ» «Тихвинский» - отдел «Пикалево»</w:t>
            </w:r>
          </w:p>
        </w:tc>
        <w:tc>
          <w:tcPr>
            <w:tcW w:w="3683" w:type="dxa"/>
            <w:shd w:val="clear" w:color="auto" w:fill="FFFFFF"/>
            <w:vAlign w:val="center"/>
          </w:tcPr>
          <w:p w:rsidR="000B00C2" w:rsidRPr="00FF3A87" w:rsidRDefault="000B00C2" w:rsidP="000B00C2">
            <w:pPr>
              <w:jc w:val="center"/>
              <w:rPr>
                <w:rFonts w:ascii="Times New Roman" w:hAnsi="Times New Roman"/>
              </w:rPr>
            </w:pPr>
            <w:r w:rsidRPr="00FF3A87">
              <w:rPr>
                <w:rFonts w:ascii="Times New Roman" w:hAnsi="Times New Roman"/>
              </w:rPr>
              <w:t xml:space="preserve">187602, Россия, Ленинградская область, Бокситогорский район, </w:t>
            </w:r>
            <w:r w:rsidRPr="00FF3A87">
              <w:rPr>
                <w:rFonts w:ascii="Times New Roman" w:hAnsi="Times New Roman"/>
              </w:rPr>
              <w:br/>
              <w:t>г. Пикалево, ул. Заводская, д. 11</w:t>
            </w:r>
          </w:p>
        </w:tc>
        <w:tc>
          <w:tcPr>
            <w:tcW w:w="2125" w:type="dxa"/>
            <w:shd w:val="clear" w:color="auto" w:fill="FFFFFF"/>
            <w:vAlign w:val="center"/>
          </w:tcPr>
          <w:p w:rsidR="000B00C2" w:rsidRPr="00FF3A87" w:rsidRDefault="000B00C2" w:rsidP="000B00C2">
            <w:pPr>
              <w:jc w:val="center"/>
              <w:rPr>
                <w:rFonts w:ascii="Times New Roman" w:hAnsi="Times New Roman"/>
                <w:lang w:eastAsia="ar-SA"/>
              </w:rPr>
            </w:pPr>
            <w:r w:rsidRPr="00FF3A87">
              <w:rPr>
                <w:rFonts w:ascii="Times New Roman" w:hAnsi="Times New Roman"/>
                <w:bCs/>
              </w:rPr>
              <w:t>Понедельник - пятница с 9.00 до 18.00. Суббота – с 09.00 до 14.00. Воскресенье - выходной</w:t>
            </w: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bCs/>
                <w:lang w:eastAsia="ar-SA"/>
              </w:rPr>
            </w:pPr>
            <w:r w:rsidRPr="00FF3A87">
              <w:rPr>
                <w:rFonts w:ascii="Times New Roman" w:hAnsi="Times New Roman"/>
                <w:shd w:val="clear" w:color="auto" w:fill="FFFFFF"/>
              </w:rPr>
              <w:t>500-00-47</w:t>
            </w:r>
          </w:p>
        </w:tc>
      </w:tr>
      <w:tr w:rsidR="000B00C2" w:rsidRPr="00FF3A87" w:rsidTr="000B00C2">
        <w:trPr>
          <w:trHeight w:hRule="exact" w:val="303"/>
          <w:jc w:val="center"/>
        </w:trPr>
        <w:tc>
          <w:tcPr>
            <w:tcW w:w="10206" w:type="dxa"/>
            <w:gridSpan w:val="5"/>
            <w:shd w:val="clear" w:color="auto" w:fill="FFFFFF"/>
            <w:vAlign w:val="center"/>
          </w:tcPr>
          <w:p w:rsidR="000B00C2" w:rsidRPr="00FF3A87" w:rsidRDefault="000B00C2" w:rsidP="000B00C2">
            <w:pPr>
              <w:jc w:val="center"/>
              <w:rPr>
                <w:rFonts w:ascii="Times New Roman" w:hAnsi="Times New Roman"/>
                <w:b/>
                <w:bCs/>
                <w:lang w:eastAsia="ar-SA"/>
              </w:rPr>
            </w:pPr>
            <w:r w:rsidRPr="00FF3A87">
              <w:rPr>
                <w:rFonts w:ascii="Times New Roman" w:hAnsi="Times New Roman"/>
                <w:b/>
                <w:bCs/>
                <w:lang w:eastAsia="ar-SA"/>
              </w:rPr>
              <w:t>Предоставление услуг в Волосовском районе Ленинградской области</w:t>
            </w:r>
          </w:p>
        </w:tc>
      </w:tr>
      <w:tr w:rsidR="000B00C2" w:rsidRPr="00FF3A87" w:rsidTr="000B00C2">
        <w:trPr>
          <w:trHeight w:hRule="exact" w:val="858"/>
          <w:jc w:val="center"/>
        </w:trPr>
        <w:tc>
          <w:tcPr>
            <w:tcW w:w="709" w:type="dxa"/>
            <w:shd w:val="clear" w:color="auto" w:fill="FFFFFF"/>
            <w:vAlign w:val="center"/>
          </w:tcPr>
          <w:p w:rsidR="000B00C2" w:rsidRPr="00FF3A87" w:rsidRDefault="000B00C2" w:rsidP="000B00C2">
            <w:pPr>
              <w:tabs>
                <w:tab w:val="left" w:pos="0"/>
              </w:tabs>
              <w:ind w:right="-49" w:hanging="10"/>
              <w:contextualSpacing/>
              <w:jc w:val="center"/>
              <w:rPr>
                <w:rFonts w:ascii="Times New Roman" w:hAnsi="Times New Roman"/>
                <w:lang w:eastAsia="ar-SA"/>
              </w:rPr>
            </w:pPr>
            <w:r w:rsidRPr="00FF3A87">
              <w:rPr>
                <w:rFonts w:ascii="Times New Roman" w:hAnsi="Times New Roman"/>
                <w:lang w:eastAsia="ar-SA"/>
              </w:rPr>
              <w:t>2</w:t>
            </w:r>
          </w:p>
        </w:tc>
        <w:tc>
          <w:tcPr>
            <w:tcW w:w="2270"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Филиал ГБУ ЛО «МФЦ» «Волосовский»</w:t>
            </w:r>
          </w:p>
          <w:p w:rsidR="000B00C2" w:rsidRPr="00FF3A87" w:rsidRDefault="000B00C2" w:rsidP="000B00C2">
            <w:pPr>
              <w:jc w:val="center"/>
              <w:rPr>
                <w:rFonts w:ascii="Times New Roman" w:hAnsi="Times New Roman"/>
                <w:b/>
                <w:bCs/>
                <w:lang w:eastAsia="ar-SA"/>
              </w:rPr>
            </w:pPr>
          </w:p>
        </w:tc>
        <w:tc>
          <w:tcPr>
            <w:tcW w:w="3683" w:type="dxa"/>
            <w:shd w:val="clear" w:color="auto" w:fill="FFFFFF"/>
            <w:vAlign w:val="center"/>
          </w:tcPr>
          <w:p w:rsidR="000B00C2" w:rsidRPr="00FF3A87" w:rsidRDefault="000B00C2" w:rsidP="000B00C2">
            <w:pPr>
              <w:jc w:val="center"/>
              <w:rPr>
                <w:rFonts w:ascii="Times New Roman" w:hAnsi="Times New Roman"/>
              </w:rPr>
            </w:pPr>
            <w:r w:rsidRPr="00FF3A87">
              <w:rPr>
                <w:rFonts w:ascii="Times New Roman" w:hAnsi="Times New Roman"/>
              </w:rPr>
              <w:t>188410, Россия, Ленинградская обл., Волосовский район, г.Волосово, усадьба СХТ, д.1 лит. А</w:t>
            </w:r>
          </w:p>
          <w:p w:rsidR="000B00C2" w:rsidRPr="00FF3A87" w:rsidRDefault="000B00C2" w:rsidP="000B00C2">
            <w:pPr>
              <w:jc w:val="center"/>
              <w:rPr>
                <w:rFonts w:ascii="Times New Roman" w:hAnsi="Times New Roman"/>
                <w:b/>
                <w:bCs/>
                <w:lang w:eastAsia="ar-SA"/>
              </w:rPr>
            </w:pPr>
          </w:p>
        </w:tc>
        <w:tc>
          <w:tcPr>
            <w:tcW w:w="2125"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С 9.00 до 21.00</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 xml:space="preserve">ежедневно, </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без перерыва</w:t>
            </w: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b/>
                <w:bCs/>
                <w:lang w:eastAsia="ar-SA"/>
              </w:rPr>
            </w:pPr>
            <w:r w:rsidRPr="00FF3A87">
              <w:rPr>
                <w:rFonts w:ascii="Times New Roman" w:hAnsi="Times New Roman"/>
                <w:shd w:val="clear" w:color="auto" w:fill="FFFFFF"/>
              </w:rPr>
              <w:t>500-00-47</w:t>
            </w:r>
          </w:p>
        </w:tc>
      </w:tr>
      <w:tr w:rsidR="000B00C2" w:rsidRPr="00FF3A87" w:rsidTr="000B00C2">
        <w:trPr>
          <w:trHeight w:hRule="exact" w:val="303"/>
          <w:jc w:val="center"/>
        </w:trPr>
        <w:tc>
          <w:tcPr>
            <w:tcW w:w="10206" w:type="dxa"/>
            <w:gridSpan w:val="5"/>
            <w:shd w:val="clear" w:color="auto" w:fill="FFFFFF"/>
            <w:vAlign w:val="center"/>
          </w:tcPr>
          <w:p w:rsidR="000B00C2" w:rsidRPr="00FF3A87" w:rsidRDefault="000B00C2" w:rsidP="000B00C2">
            <w:pPr>
              <w:jc w:val="center"/>
              <w:rPr>
                <w:rFonts w:ascii="Times New Roman" w:hAnsi="Times New Roman"/>
                <w:b/>
                <w:bCs/>
                <w:lang w:eastAsia="ar-SA"/>
              </w:rPr>
            </w:pPr>
            <w:r w:rsidRPr="00FF3A87">
              <w:rPr>
                <w:rFonts w:ascii="Times New Roman" w:hAnsi="Times New Roman"/>
                <w:b/>
                <w:bCs/>
                <w:lang w:eastAsia="ar-SA"/>
              </w:rPr>
              <w:t>Предоставление услуг в Волховском районе Ленинградской области</w:t>
            </w:r>
          </w:p>
        </w:tc>
      </w:tr>
      <w:tr w:rsidR="000B00C2" w:rsidRPr="00FF3A87" w:rsidTr="000B00C2">
        <w:trPr>
          <w:trHeight w:hRule="exact" w:val="894"/>
          <w:jc w:val="center"/>
        </w:trPr>
        <w:tc>
          <w:tcPr>
            <w:tcW w:w="709" w:type="dxa"/>
            <w:shd w:val="clear" w:color="auto" w:fill="FFFFFF"/>
            <w:vAlign w:val="center"/>
          </w:tcPr>
          <w:p w:rsidR="000B00C2" w:rsidRPr="00FF3A87" w:rsidRDefault="000B00C2" w:rsidP="000B00C2">
            <w:pPr>
              <w:tabs>
                <w:tab w:val="left" w:pos="-10"/>
              </w:tabs>
              <w:ind w:left="132" w:right="-49" w:hanging="132"/>
              <w:contextualSpacing/>
              <w:jc w:val="center"/>
              <w:rPr>
                <w:rFonts w:ascii="Times New Roman" w:hAnsi="Times New Roman"/>
                <w:lang w:eastAsia="ar-SA"/>
              </w:rPr>
            </w:pPr>
            <w:r w:rsidRPr="00FF3A87">
              <w:rPr>
                <w:rFonts w:ascii="Times New Roman" w:hAnsi="Times New Roman"/>
                <w:lang w:eastAsia="ar-SA"/>
              </w:rPr>
              <w:t>3</w:t>
            </w:r>
          </w:p>
        </w:tc>
        <w:tc>
          <w:tcPr>
            <w:tcW w:w="2270"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Филиал ГБУ ЛО «МФЦ» «Волховский»</w:t>
            </w:r>
          </w:p>
        </w:tc>
        <w:tc>
          <w:tcPr>
            <w:tcW w:w="3683" w:type="dxa"/>
            <w:shd w:val="clear" w:color="auto" w:fill="FFFFFF"/>
            <w:vAlign w:val="center"/>
          </w:tcPr>
          <w:p w:rsidR="000B00C2" w:rsidRPr="00FF3A87" w:rsidRDefault="000B00C2" w:rsidP="000B00C2">
            <w:pPr>
              <w:jc w:val="center"/>
              <w:rPr>
                <w:rFonts w:ascii="Times New Roman" w:hAnsi="Times New Roman"/>
              </w:rPr>
            </w:pPr>
            <w:r w:rsidRPr="00FF3A87">
              <w:rPr>
                <w:rFonts w:ascii="Times New Roman" w:hAnsi="Times New Roman"/>
              </w:rPr>
              <w:t>187403, Ленинградская область, г. Волхов, ул. Авиационная, д. 27</w:t>
            </w:r>
          </w:p>
        </w:tc>
        <w:tc>
          <w:tcPr>
            <w:tcW w:w="2125"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С 9.00 до 21.00</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 xml:space="preserve">ежедневно, </w:t>
            </w:r>
          </w:p>
          <w:p w:rsidR="000B00C2" w:rsidRPr="00FF3A87" w:rsidRDefault="000B00C2" w:rsidP="000B00C2">
            <w:pPr>
              <w:jc w:val="center"/>
              <w:rPr>
                <w:rFonts w:ascii="Times New Roman" w:hAnsi="Times New Roman"/>
                <w:bCs/>
              </w:rPr>
            </w:pPr>
            <w:r w:rsidRPr="00FF3A87">
              <w:rPr>
                <w:rFonts w:ascii="Times New Roman" w:hAnsi="Times New Roman"/>
                <w:bCs/>
                <w:lang w:eastAsia="ar-SA"/>
              </w:rPr>
              <w:t>без перерыва</w:t>
            </w: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bCs/>
                <w:lang w:eastAsia="ar-SA"/>
              </w:rPr>
            </w:pPr>
            <w:r w:rsidRPr="00FF3A87">
              <w:rPr>
                <w:rFonts w:ascii="Times New Roman" w:hAnsi="Times New Roman"/>
                <w:shd w:val="clear" w:color="auto" w:fill="FFFFFF"/>
              </w:rPr>
              <w:t>500-00-47</w:t>
            </w:r>
          </w:p>
        </w:tc>
      </w:tr>
      <w:tr w:rsidR="000B00C2" w:rsidRPr="00FF3A87" w:rsidTr="000B00C2">
        <w:trPr>
          <w:trHeight w:hRule="exact" w:val="252"/>
          <w:jc w:val="center"/>
        </w:trPr>
        <w:tc>
          <w:tcPr>
            <w:tcW w:w="10206" w:type="dxa"/>
            <w:gridSpan w:val="5"/>
            <w:shd w:val="clear" w:color="auto" w:fill="FFFFFF"/>
            <w:vAlign w:val="center"/>
          </w:tcPr>
          <w:p w:rsidR="000B00C2" w:rsidRPr="00FF3A87" w:rsidRDefault="000B00C2" w:rsidP="000B00C2">
            <w:pPr>
              <w:jc w:val="center"/>
              <w:rPr>
                <w:rFonts w:ascii="Times New Roman" w:hAnsi="Times New Roman"/>
                <w:b/>
                <w:bCs/>
                <w:shd w:val="clear" w:color="auto" w:fill="FFFFFF"/>
              </w:rPr>
            </w:pPr>
            <w:r w:rsidRPr="00FF3A87">
              <w:rPr>
                <w:rFonts w:ascii="Times New Roman" w:hAnsi="Times New Roman"/>
                <w:b/>
                <w:bCs/>
                <w:shd w:val="clear" w:color="auto" w:fill="FFFFFF"/>
              </w:rPr>
              <w:t xml:space="preserve">Предоставление услуг во </w:t>
            </w:r>
            <w:r w:rsidRPr="00FF3A87">
              <w:rPr>
                <w:rFonts w:ascii="Times New Roman" w:hAnsi="Times New Roman"/>
                <w:b/>
                <w:shd w:val="clear" w:color="auto" w:fill="FFFFFF"/>
              </w:rPr>
              <w:t xml:space="preserve">Всеволожском районе </w:t>
            </w:r>
            <w:r w:rsidRPr="00FF3A87">
              <w:rPr>
                <w:rFonts w:ascii="Times New Roman" w:hAnsi="Times New Roman"/>
                <w:b/>
                <w:bCs/>
                <w:lang w:eastAsia="ar-SA"/>
              </w:rPr>
              <w:t>Ленинградской области</w:t>
            </w:r>
          </w:p>
        </w:tc>
      </w:tr>
      <w:tr w:rsidR="000B00C2" w:rsidRPr="00FF3A87" w:rsidTr="000B00C2">
        <w:trPr>
          <w:trHeight w:hRule="exact" w:val="950"/>
          <w:jc w:val="center"/>
        </w:trPr>
        <w:tc>
          <w:tcPr>
            <w:tcW w:w="709" w:type="dxa"/>
            <w:vMerge w:val="restart"/>
            <w:shd w:val="clear" w:color="auto" w:fill="FFFFFF"/>
            <w:vAlign w:val="center"/>
          </w:tcPr>
          <w:p w:rsidR="000B00C2" w:rsidRPr="00FF3A87" w:rsidRDefault="000B00C2" w:rsidP="000B00C2">
            <w:pPr>
              <w:contextualSpacing/>
              <w:jc w:val="center"/>
              <w:rPr>
                <w:rFonts w:ascii="Times New Roman" w:hAnsi="Times New Roman"/>
                <w:lang w:eastAsia="ar-SA"/>
              </w:rPr>
            </w:pPr>
            <w:r w:rsidRPr="00FF3A87">
              <w:rPr>
                <w:rFonts w:ascii="Times New Roman" w:hAnsi="Times New Roman"/>
                <w:lang w:eastAsia="ar-SA"/>
              </w:rPr>
              <w:t>4</w:t>
            </w:r>
          </w:p>
        </w:tc>
        <w:tc>
          <w:tcPr>
            <w:tcW w:w="2270"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Филиал ГБУ ЛО «МФЦ» «Всеволожский»</w:t>
            </w:r>
          </w:p>
          <w:p w:rsidR="000B00C2" w:rsidRPr="00FF3A87" w:rsidRDefault="000B00C2" w:rsidP="000B00C2">
            <w:pPr>
              <w:jc w:val="center"/>
              <w:rPr>
                <w:rFonts w:ascii="Times New Roman" w:hAnsi="Times New Roman"/>
                <w:lang w:eastAsia="ar-SA"/>
              </w:rPr>
            </w:pPr>
          </w:p>
        </w:tc>
        <w:tc>
          <w:tcPr>
            <w:tcW w:w="3683" w:type="dxa"/>
            <w:shd w:val="clear" w:color="auto" w:fill="FFFFFF"/>
            <w:vAlign w:val="center"/>
          </w:tcPr>
          <w:p w:rsidR="000B00C2" w:rsidRPr="00FF3A87" w:rsidRDefault="000B00C2" w:rsidP="000B00C2">
            <w:pPr>
              <w:jc w:val="center"/>
              <w:rPr>
                <w:rFonts w:ascii="Times New Roman" w:hAnsi="Times New Roman"/>
              </w:rPr>
            </w:pPr>
            <w:r w:rsidRPr="00FF3A87">
              <w:rPr>
                <w:rFonts w:ascii="Times New Roman" w:hAnsi="Times New Roman"/>
              </w:rPr>
              <w:t xml:space="preserve">188643, Россия, Ленинградская область, Всеволожский район, </w:t>
            </w:r>
          </w:p>
          <w:p w:rsidR="000B00C2" w:rsidRPr="00FF3A87" w:rsidRDefault="000B00C2" w:rsidP="000B00C2">
            <w:pPr>
              <w:jc w:val="center"/>
              <w:rPr>
                <w:rFonts w:ascii="Times New Roman" w:hAnsi="Times New Roman"/>
                <w:bCs/>
                <w:lang w:eastAsia="ar-SA"/>
              </w:rPr>
            </w:pPr>
            <w:r w:rsidRPr="00FF3A87">
              <w:rPr>
                <w:rFonts w:ascii="Times New Roman" w:hAnsi="Times New Roman"/>
              </w:rPr>
              <w:t>г. Всеволожск, ул. Пожвинская, д. 4а</w:t>
            </w:r>
          </w:p>
          <w:p w:rsidR="000B00C2" w:rsidRPr="00FF3A87" w:rsidRDefault="000B00C2" w:rsidP="000B00C2">
            <w:pPr>
              <w:jc w:val="center"/>
              <w:rPr>
                <w:rFonts w:ascii="Times New Roman" w:hAnsi="Times New Roman"/>
                <w:lang w:eastAsia="ar-SA"/>
              </w:rPr>
            </w:pPr>
          </w:p>
        </w:tc>
        <w:tc>
          <w:tcPr>
            <w:tcW w:w="2125"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С 9.00 до 21.00</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 xml:space="preserve">ежедневно, </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без перерыва</w:t>
            </w:r>
          </w:p>
          <w:p w:rsidR="000B00C2" w:rsidRPr="00FF3A87" w:rsidRDefault="000B00C2" w:rsidP="000B00C2">
            <w:pPr>
              <w:jc w:val="center"/>
              <w:rPr>
                <w:rFonts w:ascii="Times New Roman" w:hAnsi="Times New Roman"/>
              </w:rPr>
            </w:pP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lang w:eastAsia="ar-SA"/>
              </w:rPr>
            </w:pPr>
            <w:r w:rsidRPr="00FF3A87">
              <w:rPr>
                <w:rFonts w:ascii="Times New Roman" w:hAnsi="Times New Roman"/>
                <w:shd w:val="clear" w:color="auto" w:fill="FFFFFF"/>
              </w:rPr>
              <w:t>500-00-47</w:t>
            </w:r>
          </w:p>
        </w:tc>
      </w:tr>
      <w:tr w:rsidR="000B00C2" w:rsidRPr="00FF3A87" w:rsidTr="000B00C2">
        <w:trPr>
          <w:trHeight w:hRule="exact" w:val="1231"/>
          <w:jc w:val="center"/>
        </w:trPr>
        <w:tc>
          <w:tcPr>
            <w:tcW w:w="709" w:type="dxa"/>
            <w:vMerge/>
            <w:shd w:val="clear" w:color="auto" w:fill="FFFFFF"/>
            <w:vAlign w:val="center"/>
          </w:tcPr>
          <w:p w:rsidR="000B00C2" w:rsidRPr="00FF3A87" w:rsidRDefault="000B00C2" w:rsidP="000B00C2">
            <w:pPr>
              <w:jc w:val="center"/>
              <w:rPr>
                <w:rFonts w:ascii="Times New Roman" w:hAnsi="Times New Roman"/>
                <w:lang w:eastAsia="ar-SA"/>
              </w:rPr>
            </w:pPr>
          </w:p>
        </w:tc>
        <w:tc>
          <w:tcPr>
            <w:tcW w:w="2270"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Филиал ГБУ ЛО «МФЦ» «Всеволожский» - отдел «Новосаратовка»</w:t>
            </w:r>
          </w:p>
          <w:p w:rsidR="000B00C2" w:rsidRPr="00FF3A87" w:rsidRDefault="000B00C2" w:rsidP="000B00C2">
            <w:pPr>
              <w:jc w:val="center"/>
              <w:rPr>
                <w:rFonts w:ascii="Times New Roman" w:hAnsi="Times New Roman"/>
                <w:bCs/>
                <w:lang w:eastAsia="ar-SA"/>
              </w:rPr>
            </w:pPr>
          </w:p>
        </w:tc>
        <w:tc>
          <w:tcPr>
            <w:tcW w:w="3683"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188681, Россия, Ленинградская область, Всеволожский район,</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 xml:space="preserve"> д. Новосаратовка - центр, д. 8 </w:t>
            </w:r>
            <w:r w:rsidRPr="00FF3A87">
              <w:rPr>
                <w:rFonts w:ascii="Times New Roman" w:hAnsi="Times New Roman"/>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С 9.00 до 21.00</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 xml:space="preserve">ежедневно, </w:t>
            </w:r>
          </w:p>
          <w:p w:rsidR="000B00C2" w:rsidRPr="00FF3A87" w:rsidRDefault="000B00C2" w:rsidP="000B00C2">
            <w:pPr>
              <w:jc w:val="center"/>
              <w:rPr>
                <w:rFonts w:ascii="Times New Roman" w:hAnsi="Times New Roman"/>
              </w:rPr>
            </w:pPr>
            <w:r w:rsidRPr="00FF3A87">
              <w:rPr>
                <w:rFonts w:ascii="Times New Roman" w:hAnsi="Times New Roman"/>
                <w:bCs/>
                <w:lang w:eastAsia="ar-SA"/>
              </w:rPr>
              <w:t>без перерыва</w:t>
            </w: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bCs/>
                <w:lang w:eastAsia="ar-SA"/>
              </w:rPr>
            </w:pPr>
            <w:r w:rsidRPr="00FF3A87">
              <w:rPr>
                <w:rFonts w:ascii="Times New Roman" w:hAnsi="Times New Roman"/>
                <w:shd w:val="clear" w:color="auto" w:fill="FFFFFF"/>
              </w:rPr>
              <w:t>500-00-47</w:t>
            </w:r>
          </w:p>
        </w:tc>
      </w:tr>
      <w:tr w:rsidR="000B00C2" w:rsidRPr="00FF3A87" w:rsidTr="000B00C2">
        <w:trPr>
          <w:trHeight w:hRule="exact" w:val="910"/>
          <w:jc w:val="center"/>
        </w:trPr>
        <w:tc>
          <w:tcPr>
            <w:tcW w:w="709" w:type="dxa"/>
            <w:vMerge/>
            <w:shd w:val="clear" w:color="auto" w:fill="FFFFFF"/>
            <w:vAlign w:val="center"/>
          </w:tcPr>
          <w:p w:rsidR="000B00C2" w:rsidRPr="00FF3A87" w:rsidRDefault="000B00C2" w:rsidP="000B00C2">
            <w:pPr>
              <w:jc w:val="center"/>
              <w:rPr>
                <w:rFonts w:ascii="Times New Roman" w:hAnsi="Times New Roman"/>
                <w:lang w:eastAsia="ar-SA"/>
              </w:rPr>
            </w:pPr>
          </w:p>
        </w:tc>
        <w:tc>
          <w:tcPr>
            <w:tcW w:w="2270"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Филиал ГБУ ЛО «МФЦ» «Всеволожский» - отдел «Сертолово»</w:t>
            </w:r>
          </w:p>
          <w:p w:rsidR="000B00C2" w:rsidRPr="00FF3A87" w:rsidRDefault="000B00C2" w:rsidP="000B00C2">
            <w:pPr>
              <w:jc w:val="center"/>
              <w:rPr>
                <w:rFonts w:ascii="Times New Roman" w:hAnsi="Times New Roman"/>
                <w:bCs/>
                <w:lang w:eastAsia="ar-SA"/>
              </w:rPr>
            </w:pPr>
          </w:p>
        </w:tc>
        <w:tc>
          <w:tcPr>
            <w:tcW w:w="3683"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188650, Россия, Ленинградская область, Всеволожский район, г. Сертолово, ул. Центральная, д. 8, корп. 3</w:t>
            </w:r>
          </w:p>
          <w:p w:rsidR="000B00C2" w:rsidRPr="00FF3A87" w:rsidRDefault="000B00C2" w:rsidP="000B00C2">
            <w:pPr>
              <w:jc w:val="center"/>
              <w:rPr>
                <w:rFonts w:ascii="Times New Roman" w:hAnsi="Times New Roman"/>
                <w:bCs/>
                <w:lang w:eastAsia="ar-SA"/>
              </w:rPr>
            </w:pPr>
          </w:p>
        </w:tc>
        <w:tc>
          <w:tcPr>
            <w:tcW w:w="2125"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С 9.00 до 21.00</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 xml:space="preserve">ежедневно, </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без перерыва</w:t>
            </w: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500-00-47</w:t>
            </w:r>
          </w:p>
        </w:tc>
      </w:tr>
      <w:tr w:rsidR="000B00C2" w:rsidRPr="00FF3A87" w:rsidTr="000B00C2">
        <w:trPr>
          <w:trHeight w:hRule="exact" w:val="1060"/>
          <w:jc w:val="center"/>
        </w:trPr>
        <w:tc>
          <w:tcPr>
            <w:tcW w:w="709" w:type="dxa"/>
            <w:vMerge/>
            <w:shd w:val="clear" w:color="auto" w:fill="FFFFFF"/>
            <w:vAlign w:val="center"/>
          </w:tcPr>
          <w:p w:rsidR="000B00C2" w:rsidRPr="00FF3A87" w:rsidRDefault="000B00C2" w:rsidP="000B00C2">
            <w:pPr>
              <w:jc w:val="center"/>
              <w:rPr>
                <w:rFonts w:ascii="Times New Roman" w:hAnsi="Times New Roman"/>
                <w:lang w:eastAsia="ar-SA"/>
              </w:rPr>
            </w:pPr>
          </w:p>
        </w:tc>
        <w:tc>
          <w:tcPr>
            <w:tcW w:w="2270"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 xml:space="preserve">Филиал ГБУ ЛО «МФЦ» «Всеволожский» - отдел «Мурино» </w:t>
            </w:r>
          </w:p>
        </w:tc>
        <w:tc>
          <w:tcPr>
            <w:tcW w:w="3683"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С 9.00 до 21.00</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 xml:space="preserve">ежедневно, </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без перерыва</w:t>
            </w: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500-00-47</w:t>
            </w:r>
          </w:p>
        </w:tc>
      </w:tr>
      <w:tr w:rsidR="000B00C2" w:rsidRPr="00FF3A87" w:rsidTr="000B00C2">
        <w:trPr>
          <w:trHeight w:hRule="exact" w:val="1206"/>
          <w:jc w:val="center"/>
        </w:trPr>
        <w:tc>
          <w:tcPr>
            <w:tcW w:w="709" w:type="dxa"/>
            <w:vMerge/>
            <w:shd w:val="clear" w:color="auto" w:fill="FFFFFF"/>
            <w:vAlign w:val="center"/>
          </w:tcPr>
          <w:p w:rsidR="000B00C2" w:rsidRPr="00FF3A87" w:rsidRDefault="000B00C2" w:rsidP="000B00C2">
            <w:pPr>
              <w:jc w:val="center"/>
              <w:rPr>
                <w:rFonts w:ascii="Times New Roman" w:hAnsi="Times New Roman"/>
                <w:lang w:eastAsia="ar-SA"/>
              </w:rPr>
            </w:pPr>
          </w:p>
        </w:tc>
        <w:tc>
          <w:tcPr>
            <w:tcW w:w="2270"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Филиал ГБУ ЛО «МФЦ» «Всеволожский» - отдел «Кудрово»</w:t>
            </w:r>
          </w:p>
        </w:tc>
        <w:tc>
          <w:tcPr>
            <w:tcW w:w="3683"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187026,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0B00C2" w:rsidRPr="00FF3A87" w:rsidRDefault="000B00C2" w:rsidP="000B00C2">
            <w:pPr>
              <w:jc w:val="center"/>
              <w:rPr>
                <w:rFonts w:ascii="Times New Roman" w:hAnsi="Times New Roman"/>
                <w:bCs/>
              </w:rPr>
            </w:pPr>
            <w:r w:rsidRPr="00FF3A87">
              <w:rPr>
                <w:rFonts w:ascii="Times New Roman" w:hAnsi="Times New Roman"/>
                <w:bCs/>
              </w:rPr>
              <w:t>С 9.00 до 21.00</w:t>
            </w:r>
          </w:p>
          <w:p w:rsidR="000B00C2" w:rsidRPr="00FF3A87" w:rsidRDefault="000B00C2" w:rsidP="000B00C2">
            <w:pPr>
              <w:jc w:val="center"/>
              <w:rPr>
                <w:rFonts w:ascii="Times New Roman" w:hAnsi="Times New Roman"/>
                <w:bCs/>
              </w:rPr>
            </w:pPr>
            <w:r w:rsidRPr="00FF3A87">
              <w:rPr>
                <w:rFonts w:ascii="Times New Roman" w:hAnsi="Times New Roman"/>
                <w:bCs/>
              </w:rPr>
              <w:t xml:space="preserve">ежедневно, </w:t>
            </w:r>
          </w:p>
          <w:p w:rsidR="000B00C2" w:rsidRPr="00FF3A87" w:rsidRDefault="000B00C2" w:rsidP="000B00C2">
            <w:pPr>
              <w:jc w:val="center"/>
              <w:rPr>
                <w:rFonts w:ascii="Times New Roman" w:hAnsi="Times New Roman"/>
                <w:bCs/>
                <w:lang w:eastAsia="ar-SA"/>
              </w:rPr>
            </w:pPr>
            <w:r w:rsidRPr="00FF3A87">
              <w:rPr>
                <w:rFonts w:ascii="Times New Roman" w:hAnsi="Times New Roman"/>
                <w:bCs/>
              </w:rPr>
              <w:t>без перерыва</w:t>
            </w: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500-00-47</w:t>
            </w:r>
          </w:p>
        </w:tc>
      </w:tr>
      <w:tr w:rsidR="000B00C2" w:rsidRPr="00FF3A87" w:rsidTr="000B00C2">
        <w:trPr>
          <w:trHeight w:hRule="exact" w:val="284"/>
          <w:jc w:val="center"/>
        </w:trPr>
        <w:tc>
          <w:tcPr>
            <w:tcW w:w="10206" w:type="dxa"/>
            <w:gridSpan w:val="5"/>
            <w:shd w:val="clear" w:color="auto" w:fill="FFFFFF"/>
            <w:vAlign w:val="center"/>
          </w:tcPr>
          <w:p w:rsidR="000B00C2" w:rsidRPr="00FF3A87" w:rsidRDefault="000B00C2" w:rsidP="000B00C2">
            <w:pPr>
              <w:jc w:val="center"/>
              <w:rPr>
                <w:rFonts w:ascii="Times New Roman" w:hAnsi="Times New Roman"/>
                <w:b/>
                <w:lang w:eastAsia="ar-SA"/>
              </w:rPr>
            </w:pPr>
            <w:r w:rsidRPr="00FF3A87">
              <w:rPr>
                <w:rFonts w:ascii="Times New Roman" w:hAnsi="Times New Roman"/>
                <w:b/>
                <w:bCs/>
                <w:lang w:eastAsia="ar-SA"/>
              </w:rPr>
              <w:t>Предоставление услуг в</w:t>
            </w:r>
            <w:r w:rsidRPr="00FF3A87">
              <w:rPr>
                <w:rFonts w:ascii="Times New Roman" w:hAnsi="Times New Roman"/>
                <w:b/>
                <w:lang w:eastAsia="ar-SA"/>
              </w:rPr>
              <w:t xml:space="preserve"> Выборгском районе </w:t>
            </w:r>
            <w:r w:rsidRPr="00FF3A87">
              <w:rPr>
                <w:rFonts w:ascii="Times New Roman" w:hAnsi="Times New Roman"/>
                <w:b/>
                <w:bCs/>
                <w:lang w:eastAsia="ar-SA"/>
              </w:rPr>
              <w:t>Ленинградской области</w:t>
            </w:r>
          </w:p>
        </w:tc>
      </w:tr>
      <w:tr w:rsidR="000B00C2" w:rsidRPr="00FF3A87" w:rsidTr="000B00C2">
        <w:trPr>
          <w:trHeight w:hRule="exact" w:val="1137"/>
          <w:jc w:val="center"/>
        </w:trPr>
        <w:tc>
          <w:tcPr>
            <w:tcW w:w="709" w:type="dxa"/>
            <w:vMerge w:val="restart"/>
            <w:shd w:val="clear" w:color="auto" w:fill="FFFFFF"/>
            <w:vAlign w:val="center"/>
          </w:tcPr>
          <w:p w:rsidR="000B00C2" w:rsidRPr="00FF3A87" w:rsidRDefault="000B00C2" w:rsidP="000B00C2">
            <w:pPr>
              <w:contextualSpacing/>
              <w:jc w:val="center"/>
              <w:rPr>
                <w:rFonts w:ascii="Times New Roman" w:hAnsi="Times New Roman"/>
                <w:lang w:eastAsia="ar-SA"/>
              </w:rPr>
            </w:pPr>
            <w:r w:rsidRPr="00FF3A87">
              <w:rPr>
                <w:rFonts w:ascii="Times New Roman" w:hAnsi="Times New Roman"/>
                <w:lang w:eastAsia="ar-SA"/>
              </w:rPr>
              <w:lastRenderedPageBreak/>
              <w:t>5</w:t>
            </w:r>
          </w:p>
        </w:tc>
        <w:tc>
          <w:tcPr>
            <w:tcW w:w="2270"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Филиал ГБУ ЛО «МФЦ»</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«Выборгский»</w:t>
            </w:r>
          </w:p>
        </w:tc>
        <w:tc>
          <w:tcPr>
            <w:tcW w:w="3683"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 xml:space="preserve">188800, Россия, Ленинградская область, Выборгский район, </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г. Выборг, ул. Вокзальная, д.13</w:t>
            </w:r>
          </w:p>
          <w:p w:rsidR="000B00C2" w:rsidRPr="00FF3A87" w:rsidRDefault="000B00C2" w:rsidP="000B00C2">
            <w:pPr>
              <w:jc w:val="center"/>
              <w:rPr>
                <w:rFonts w:ascii="Times New Roman" w:hAnsi="Times New Roman"/>
                <w:lang w:eastAsia="ar-SA"/>
              </w:rPr>
            </w:pPr>
          </w:p>
        </w:tc>
        <w:tc>
          <w:tcPr>
            <w:tcW w:w="2125"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С 9.00 до 21.00</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 xml:space="preserve">ежедневно, </w:t>
            </w:r>
          </w:p>
          <w:p w:rsidR="000B00C2" w:rsidRPr="00FF3A87" w:rsidRDefault="000B00C2" w:rsidP="000B00C2">
            <w:pPr>
              <w:jc w:val="center"/>
              <w:rPr>
                <w:rFonts w:ascii="Times New Roman" w:hAnsi="Times New Roman"/>
              </w:rPr>
            </w:pPr>
            <w:r w:rsidRPr="00FF3A87">
              <w:rPr>
                <w:rFonts w:ascii="Times New Roman" w:hAnsi="Times New Roman"/>
                <w:bCs/>
                <w:lang w:eastAsia="ar-SA"/>
              </w:rPr>
              <w:t>без перерыва</w:t>
            </w: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lang w:eastAsia="ar-SA"/>
              </w:rPr>
            </w:pPr>
            <w:r w:rsidRPr="00FF3A87">
              <w:rPr>
                <w:rFonts w:ascii="Times New Roman" w:hAnsi="Times New Roman"/>
                <w:shd w:val="clear" w:color="auto" w:fill="FFFFFF"/>
              </w:rPr>
              <w:t>500-00-47</w:t>
            </w:r>
          </w:p>
        </w:tc>
      </w:tr>
      <w:tr w:rsidR="000B00C2" w:rsidRPr="00FF3A87" w:rsidTr="000B00C2">
        <w:trPr>
          <w:trHeight w:hRule="exact" w:val="735"/>
          <w:jc w:val="center"/>
        </w:trPr>
        <w:tc>
          <w:tcPr>
            <w:tcW w:w="709" w:type="dxa"/>
            <w:vMerge/>
            <w:shd w:val="clear" w:color="auto" w:fill="FFFFFF"/>
            <w:vAlign w:val="center"/>
          </w:tcPr>
          <w:p w:rsidR="000B00C2" w:rsidRPr="00FF3A87" w:rsidRDefault="000B00C2" w:rsidP="000B00C2">
            <w:pPr>
              <w:numPr>
                <w:ilvl w:val="0"/>
                <w:numId w:val="41"/>
              </w:numPr>
              <w:suppressAutoHyphens/>
              <w:contextualSpacing/>
              <w:jc w:val="center"/>
              <w:rPr>
                <w:rFonts w:ascii="Times New Roman" w:hAnsi="Times New Roman"/>
                <w:lang w:eastAsia="ar-SA"/>
              </w:rPr>
            </w:pPr>
          </w:p>
        </w:tc>
        <w:tc>
          <w:tcPr>
            <w:tcW w:w="2270" w:type="dxa"/>
            <w:shd w:val="clear" w:color="auto" w:fill="FFFFFF"/>
            <w:vAlign w:val="center"/>
          </w:tcPr>
          <w:p w:rsidR="000B00C2" w:rsidRPr="00FF3A87" w:rsidRDefault="000B00C2" w:rsidP="000B00C2">
            <w:pPr>
              <w:jc w:val="center"/>
              <w:rPr>
                <w:rFonts w:ascii="Times New Roman" w:hAnsi="Times New Roman"/>
              </w:rPr>
            </w:pPr>
            <w:r w:rsidRPr="00FF3A87">
              <w:rPr>
                <w:rFonts w:ascii="Times New Roman" w:hAnsi="Times New Roman"/>
              </w:rPr>
              <w:t>Филиал ГБУ ЛО «МФЦ» «Выборгский» - отдел «Рощино»</w:t>
            </w:r>
          </w:p>
          <w:p w:rsidR="000B00C2" w:rsidRPr="00FF3A87" w:rsidRDefault="000B00C2" w:rsidP="000B00C2">
            <w:pPr>
              <w:jc w:val="center"/>
              <w:rPr>
                <w:rFonts w:ascii="Times New Roman" w:hAnsi="Times New Roman"/>
                <w:bCs/>
                <w:lang w:eastAsia="ar-SA"/>
              </w:rPr>
            </w:pPr>
          </w:p>
        </w:tc>
        <w:tc>
          <w:tcPr>
            <w:tcW w:w="3683" w:type="dxa"/>
            <w:shd w:val="clear" w:color="auto" w:fill="FFFFFF"/>
            <w:vAlign w:val="center"/>
          </w:tcPr>
          <w:p w:rsidR="000B00C2" w:rsidRPr="00FF3A87" w:rsidRDefault="000B00C2" w:rsidP="000B00C2">
            <w:pPr>
              <w:jc w:val="center"/>
              <w:rPr>
                <w:rFonts w:ascii="Times New Roman" w:hAnsi="Times New Roman"/>
              </w:rPr>
            </w:pPr>
            <w:r w:rsidRPr="00FF3A87">
              <w:rPr>
                <w:rFonts w:ascii="Times New Roman" w:hAnsi="Times New Roman"/>
              </w:rPr>
              <w:t>188681, Россия, Ленинградская область, Выборгский район,</w:t>
            </w:r>
          </w:p>
          <w:p w:rsidR="000B00C2" w:rsidRPr="00FF3A87" w:rsidRDefault="000B00C2" w:rsidP="000B00C2">
            <w:pPr>
              <w:jc w:val="center"/>
              <w:rPr>
                <w:rFonts w:ascii="Times New Roman" w:hAnsi="Times New Roman"/>
                <w:bCs/>
                <w:lang w:eastAsia="ar-SA"/>
              </w:rPr>
            </w:pPr>
            <w:r w:rsidRPr="00FF3A87">
              <w:rPr>
                <w:rFonts w:ascii="Times New Roman" w:hAnsi="Times New Roman"/>
              </w:rPr>
              <w:t xml:space="preserve"> п. Рощино, ул. Советская, д.8</w:t>
            </w:r>
          </w:p>
        </w:tc>
        <w:tc>
          <w:tcPr>
            <w:tcW w:w="2125"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С 9.00 до 21.00</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 xml:space="preserve">ежедневно, </w:t>
            </w:r>
          </w:p>
          <w:p w:rsidR="000B00C2" w:rsidRPr="00FF3A87" w:rsidRDefault="000B00C2" w:rsidP="000B00C2">
            <w:pPr>
              <w:jc w:val="center"/>
              <w:rPr>
                <w:rFonts w:ascii="Times New Roman" w:hAnsi="Times New Roman"/>
              </w:rPr>
            </w:pPr>
            <w:r w:rsidRPr="00FF3A87">
              <w:rPr>
                <w:rFonts w:ascii="Times New Roman" w:hAnsi="Times New Roman"/>
                <w:bCs/>
                <w:lang w:eastAsia="ar-SA"/>
              </w:rPr>
              <w:t>без перерыва</w:t>
            </w: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lang w:eastAsia="ar-SA"/>
              </w:rPr>
            </w:pPr>
            <w:r w:rsidRPr="00FF3A87">
              <w:rPr>
                <w:rFonts w:ascii="Times New Roman" w:hAnsi="Times New Roman"/>
                <w:shd w:val="clear" w:color="auto" w:fill="FFFFFF"/>
              </w:rPr>
              <w:t>500-00-47</w:t>
            </w:r>
          </w:p>
        </w:tc>
      </w:tr>
      <w:tr w:rsidR="000B00C2" w:rsidRPr="00FF3A87" w:rsidTr="000B00C2">
        <w:trPr>
          <w:trHeight w:hRule="exact" w:val="733"/>
          <w:jc w:val="center"/>
        </w:trPr>
        <w:tc>
          <w:tcPr>
            <w:tcW w:w="709" w:type="dxa"/>
            <w:vMerge/>
            <w:shd w:val="clear" w:color="auto" w:fill="FFFFFF"/>
            <w:vAlign w:val="center"/>
          </w:tcPr>
          <w:p w:rsidR="000B00C2" w:rsidRPr="00FF3A87" w:rsidRDefault="000B00C2" w:rsidP="000B00C2">
            <w:pPr>
              <w:numPr>
                <w:ilvl w:val="0"/>
                <w:numId w:val="42"/>
              </w:numPr>
              <w:suppressAutoHyphens/>
              <w:contextualSpacing/>
              <w:jc w:val="center"/>
              <w:rPr>
                <w:rFonts w:ascii="Times New Roman" w:hAnsi="Times New Roman"/>
                <w:lang w:eastAsia="ar-SA"/>
              </w:rPr>
            </w:pPr>
          </w:p>
        </w:tc>
        <w:tc>
          <w:tcPr>
            <w:tcW w:w="2270" w:type="dxa"/>
            <w:shd w:val="clear" w:color="auto" w:fill="FFFFFF"/>
            <w:vAlign w:val="center"/>
          </w:tcPr>
          <w:p w:rsidR="000B00C2" w:rsidRPr="00FF3A87" w:rsidRDefault="000B00C2" w:rsidP="000B00C2">
            <w:pPr>
              <w:autoSpaceDN w:val="0"/>
              <w:jc w:val="center"/>
              <w:rPr>
                <w:rFonts w:ascii="Times New Roman" w:hAnsi="Times New Roman"/>
              </w:rPr>
            </w:pPr>
            <w:r w:rsidRPr="00FF3A87">
              <w:rPr>
                <w:rFonts w:ascii="Times New Roman" w:hAnsi="Times New Roman"/>
              </w:rPr>
              <w:t>Филиал ГБУ ЛО «МФЦ» «Выборгский» - отдел «Светогорский»</w:t>
            </w:r>
          </w:p>
        </w:tc>
        <w:tc>
          <w:tcPr>
            <w:tcW w:w="3683" w:type="dxa"/>
            <w:shd w:val="clear" w:color="auto" w:fill="FFFFFF"/>
            <w:vAlign w:val="center"/>
          </w:tcPr>
          <w:p w:rsidR="000B00C2" w:rsidRPr="00FF3A87" w:rsidRDefault="000B00C2" w:rsidP="000B00C2">
            <w:pPr>
              <w:shd w:val="clear" w:color="auto" w:fill="FFFFFF"/>
              <w:spacing w:before="100" w:beforeAutospacing="1" w:after="100" w:afterAutospacing="1"/>
              <w:jc w:val="center"/>
              <w:rPr>
                <w:rFonts w:ascii="Times New Roman" w:hAnsi="Times New Roman"/>
              </w:rPr>
            </w:pPr>
            <w:r w:rsidRPr="00FF3A87">
              <w:rPr>
                <w:rFonts w:ascii="Times New Roman" w:hAnsi="Times New Roman"/>
              </w:rPr>
              <w:t>188992, Ленинградская область, г. Светогорск, ул. Красноармейская д.3</w:t>
            </w:r>
          </w:p>
        </w:tc>
        <w:tc>
          <w:tcPr>
            <w:tcW w:w="2125"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С 9.00 до 21.00</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 xml:space="preserve">ежедневно, </w:t>
            </w:r>
          </w:p>
          <w:p w:rsidR="000B00C2" w:rsidRPr="00FF3A87" w:rsidRDefault="000B00C2" w:rsidP="000B00C2">
            <w:pPr>
              <w:autoSpaceDN w:val="0"/>
              <w:jc w:val="center"/>
              <w:rPr>
                <w:rFonts w:ascii="Times New Roman" w:hAnsi="Times New Roman"/>
              </w:rPr>
            </w:pPr>
            <w:r w:rsidRPr="00FF3A87">
              <w:rPr>
                <w:rFonts w:ascii="Times New Roman" w:hAnsi="Times New Roman"/>
                <w:bCs/>
                <w:lang w:eastAsia="ar-SA"/>
              </w:rPr>
              <w:t>без перерыва</w:t>
            </w: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500-00-47</w:t>
            </w:r>
          </w:p>
        </w:tc>
      </w:tr>
      <w:tr w:rsidR="000B00C2" w:rsidRPr="00FF3A87" w:rsidTr="000B00C2">
        <w:trPr>
          <w:trHeight w:hRule="exact" w:val="1228"/>
          <w:jc w:val="center"/>
        </w:trPr>
        <w:tc>
          <w:tcPr>
            <w:tcW w:w="709" w:type="dxa"/>
            <w:vMerge/>
            <w:shd w:val="clear" w:color="auto" w:fill="FFFFFF"/>
            <w:vAlign w:val="center"/>
          </w:tcPr>
          <w:p w:rsidR="000B00C2" w:rsidRPr="00FF3A87" w:rsidRDefault="000B00C2" w:rsidP="000B00C2">
            <w:pPr>
              <w:ind w:left="360"/>
              <w:contextualSpacing/>
              <w:jc w:val="center"/>
              <w:rPr>
                <w:rFonts w:ascii="Times New Roman" w:hAnsi="Times New Roman"/>
                <w:lang w:eastAsia="ar-SA"/>
              </w:rPr>
            </w:pPr>
          </w:p>
        </w:tc>
        <w:tc>
          <w:tcPr>
            <w:tcW w:w="2270" w:type="dxa"/>
            <w:shd w:val="clear" w:color="auto" w:fill="FFFFFF"/>
            <w:vAlign w:val="center"/>
          </w:tcPr>
          <w:p w:rsidR="000B00C2" w:rsidRPr="00FF3A87" w:rsidRDefault="000B00C2" w:rsidP="000B00C2">
            <w:pPr>
              <w:autoSpaceDN w:val="0"/>
              <w:jc w:val="center"/>
              <w:rPr>
                <w:rFonts w:ascii="Times New Roman" w:hAnsi="Times New Roman"/>
              </w:rPr>
            </w:pPr>
            <w:r w:rsidRPr="00FF3A87">
              <w:rPr>
                <w:rFonts w:ascii="Times New Roman" w:hAnsi="Times New Roman"/>
              </w:rPr>
              <w:t>Филиал ГБУ ЛО «МФЦ» «Выборгский» - отдел «Приморск»</w:t>
            </w:r>
          </w:p>
        </w:tc>
        <w:tc>
          <w:tcPr>
            <w:tcW w:w="3683" w:type="dxa"/>
            <w:shd w:val="clear" w:color="auto" w:fill="FFFFFF"/>
            <w:vAlign w:val="center"/>
          </w:tcPr>
          <w:p w:rsidR="000B00C2" w:rsidRPr="00FF3A87" w:rsidRDefault="000B00C2" w:rsidP="000B00C2">
            <w:pPr>
              <w:shd w:val="clear" w:color="auto" w:fill="FFFFFF"/>
              <w:spacing w:before="100" w:beforeAutospacing="1" w:after="100" w:afterAutospacing="1"/>
              <w:jc w:val="center"/>
              <w:rPr>
                <w:rFonts w:ascii="Times New Roman" w:hAnsi="Times New Roman"/>
              </w:rPr>
            </w:pPr>
            <w:r w:rsidRPr="00FF3A87">
              <w:rPr>
                <w:rFonts w:ascii="Times New Roman" w:hAnsi="Times New Roman"/>
              </w:rPr>
              <w:t>188910, Россия, Ленинградская область, Выборгский район, г. Приморск, наб. Лебедева, д. 4</w:t>
            </w:r>
          </w:p>
        </w:tc>
        <w:tc>
          <w:tcPr>
            <w:tcW w:w="2125"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С 9.00 до 21.00</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 xml:space="preserve">ежедневно, </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без перерыва</w:t>
            </w: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500-00-47</w:t>
            </w:r>
          </w:p>
        </w:tc>
      </w:tr>
      <w:tr w:rsidR="000B00C2" w:rsidRPr="00FF3A87" w:rsidTr="000B00C2">
        <w:trPr>
          <w:trHeight w:hRule="exact" w:val="258"/>
          <w:jc w:val="center"/>
        </w:trPr>
        <w:tc>
          <w:tcPr>
            <w:tcW w:w="10206" w:type="dxa"/>
            <w:gridSpan w:val="5"/>
            <w:shd w:val="clear" w:color="auto" w:fill="FFFFFF"/>
            <w:vAlign w:val="center"/>
          </w:tcPr>
          <w:p w:rsidR="000B00C2" w:rsidRPr="00FF3A87" w:rsidRDefault="000B00C2" w:rsidP="000B00C2">
            <w:pPr>
              <w:jc w:val="center"/>
              <w:rPr>
                <w:rFonts w:ascii="Times New Roman" w:hAnsi="Times New Roman"/>
                <w:b/>
                <w:shd w:val="clear" w:color="auto" w:fill="FFFFFF"/>
              </w:rPr>
            </w:pPr>
            <w:r w:rsidRPr="00FF3A87">
              <w:rPr>
                <w:rFonts w:ascii="Times New Roman" w:hAnsi="Times New Roman"/>
                <w:b/>
                <w:shd w:val="clear" w:color="auto" w:fill="FFFFFF"/>
              </w:rPr>
              <w:t>Предоставление услуг в Гатчинском районе Ленинградской области</w:t>
            </w:r>
          </w:p>
        </w:tc>
      </w:tr>
      <w:tr w:rsidR="000B00C2" w:rsidRPr="00FF3A87" w:rsidTr="000B00C2">
        <w:trPr>
          <w:trHeight w:hRule="exact" w:val="1011"/>
          <w:jc w:val="center"/>
        </w:trPr>
        <w:tc>
          <w:tcPr>
            <w:tcW w:w="709" w:type="dxa"/>
            <w:vMerge w:val="restart"/>
            <w:shd w:val="clear" w:color="auto" w:fill="FFFFFF"/>
            <w:vAlign w:val="center"/>
          </w:tcPr>
          <w:p w:rsidR="000B00C2" w:rsidRPr="00FF3A87" w:rsidRDefault="000B00C2" w:rsidP="000B00C2">
            <w:pPr>
              <w:contextualSpacing/>
              <w:jc w:val="center"/>
              <w:rPr>
                <w:rFonts w:ascii="Times New Roman" w:hAnsi="Times New Roman"/>
                <w:lang w:eastAsia="ar-SA"/>
              </w:rPr>
            </w:pPr>
            <w:r w:rsidRPr="00FF3A87">
              <w:rPr>
                <w:rFonts w:ascii="Times New Roman" w:hAnsi="Times New Roman"/>
                <w:lang w:eastAsia="ar-SA"/>
              </w:rPr>
              <w:t>6</w:t>
            </w:r>
          </w:p>
        </w:tc>
        <w:tc>
          <w:tcPr>
            <w:tcW w:w="2270" w:type="dxa"/>
            <w:shd w:val="clear" w:color="auto" w:fill="FFFFFF"/>
            <w:vAlign w:val="center"/>
          </w:tcPr>
          <w:p w:rsidR="000B00C2" w:rsidRPr="00FF3A87" w:rsidRDefault="000B00C2" w:rsidP="000B00C2">
            <w:pPr>
              <w:jc w:val="center"/>
              <w:rPr>
                <w:rFonts w:ascii="Times New Roman" w:hAnsi="Times New Roman"/>
              </w:rPr>
            </w:pPr>
            <w:r w:rsidRPr="00FF3A87">
              <w:rPr>
                <w:rFonts w:ascii="Times New Roman" w:hAnsi="Times New Roman"/>
              </w:rPr>
              <w:t>Филиал ГБУ ЛО «МФЦ» «Гатчинский»</w:t>
            </w:r>
          </w:p>
        </w:tc>
        <w:tc>
          <w:tcPr>
            <w:tcW w:w="3683" w:type="dxa"/>
            <w:shd w:val="clear" w:color="auto" w:fill="FFFFFF"/>
            <w:vAlign w:val="center"/>
          </w:tcPr>
          <w:p w:rsidR="000B00C2" w:rsidRPr="00FF3A87" w:rsidRDefault="000B00C2" w:rsidP="000B00C2">
            <w:pPr>
              <w:shd w:val="clear" w:color="auto" w:fill="FFFFFF"/>
              <w:spacing w:before="100" w:beforeAutospacing="1" w:afterAutospacing="1"/>
              <w:jc w:val="center"/>
              <w:rPr>
                <w:rFonts w:ascii="Times New Roman" w:hAnsi="Times New Roman"/>
              </w:rPr>
            </w:pPr>
            <w:r w:rsidRPr="00FF3A87">
              <w:rPr>
                <w:rFonts w:ascii="Times New Roman" w:hAnsi="Times New Roman"/>
              </w:rPr>
              <w:t xml:space="preserve">188300, Россия, Ленинградская область, Гатчинский район, </w:t>
            </w:r>
            <w:r w:rsidRPr="00FF3A87">
              <w:rPr>
                <w:rFonts w:ascii="Times New Roman" w:hAnsi="Times New Roman"/>
              </w:rPr>
              <w:br/>
              <w:t>г. Гатчина, Пушкинское шоссе, д. 15 А</w:t>
            </w:r>
          </w:p>
        </w:tc>
        <w:tc>
          <w:tcPr>
            <w:tcW w:w="2125"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С 9.00 до 21.00</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 xml:space="preserve">ежедневно, </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без перерыва</w:t>
            </w: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500-00-47</w:t>
            </w:r>
          </w:p>
        </w:tc>
      </w:tr>
      <w:tr w:rsidR="000B00C2" w:rsidRPr="00FF3A87" w:rsidTr="000B00C2">
        <w:trPr>
          <w:trHeight w:hRule="exact" w:val="879"/>
          <w:jc w:val="center"/>
        </w:trPr>
        <w:tc>
          <w:tcPr>
            <w:tcW w:w="709" w:type="dxa"/>
            <w:vMerge/>
            <w:shd w:val="clear" w:color="auto" w:fill="FFFFFF"/>
            <w:vAlign w:val="center"/>
          </w:tcPr>
          <w:p w:rsidR="000B00C2" w:rsidRPr="00FF3A87" w:rsidRDefault="000B00C2" w:rsidP="000B00C2">
            <w:pPr>
              <w:contextualSpacing/>
              <w:jc w:val="center"/>
              <w:rPr>
                <w:rFonts w:ascii="Times New Roman" w:hAnsi="Times New Roman"/>
                <w:lang w:eastAsia="ar-SA"/>
              </w:rPr>
            </w:pPr>
          </w:p>
        </w:tc>
        <w:tc>
          <w:tcPr>
            <w:tcW w:w="2270" w:type="dxa"/>
            <w:shd w:val="clear" w:color="auto" w:fill="FFFFFF"/>
            <w:vAlign w:val="center"/>
          </w:tcPr>
          <w:p w:rsidR="000B00C2" w:rsidRPr="00FF3A87" w:rsidRDefault="000B00C2" w:rsidP="000B00C2">
            <w:pPr>
              <w:jc w:val="center"/>
              <w:rPr>
                <w:rFonts w:ascii="Times New Roman" w:hAnsi="Times New Roman"/>
              </w:rPr>
            </w:pPr>
            <w:r w:rsidRPr="00FF3A87">
              <w:rPr>
                <w:rFonts w:ascii="Times New Roman" w:hAnsi="Times New Roman"/>
              </w:rPr>
              <w:t>Филиал ГБУ ЛО «МФЦ» «Гатчинский» - отдел «Аэродром»</w:t>
            </w:r>
          </w:p>
        </w:tc>
        <w:tc>
          <w:tcPr>
            <w:tcW w:w="3683" w:type="dxa"/>
            <w:shd w:val="clear" w:color="auto" w:fill="FFFFFF"/>
            <w:vAlign w:val="center"/>
          </w:tcPr>
          <w:p w:rsidR="000B00C2" w:rsidRPr="00FF3A87" w:rsidRDefault="000B00C2" w:rsidP="000B00C2">
            <w:pPr>
              <w:shd w:val="clear" w:color="auto" w:fill="FFFFFF"/>
              <w:spacing w:before="100" w:beforeAutospacing="1" w:afterAutospacing="1"/>
              <w:jc w:val="center"/>
              <w:rPr>
                <w:rFonts w:ascii="Times New Roman" w:hAnsi="Times New Roman"/>
              </w:rPr>
            </w:pPr>
            <w:r w:rsidRPr="00FF3A87">
              <w:rPr>
                <w:rFonts w:ascii="Times New Roman" w:hAnsi="Times New Roman"/>
              </w:rPr>
              <w:t>188309, Россия, Ленинградская область, Гатчинский район, г. Гатчина, ул. Слепнева, д. 13, корп. 1</w:t>
            </w:r>
          </w:p>
        </w:tc>
        <w:tc>
          <w:tcPr>
            <w:tcW w:w="2125"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С 9.00 до 21.00</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 xml:space="preserve">ежедневно, </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без перерыва</w:t>
            </w: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500-00-47</w:t>
            </w:r>
          </w:p>
        </w:tc>
      </w:tr>
      <w:tr w:rsidR="000B00C2" w:rsidRPr="00FF3A87" w:rsidTr="000B00C2">
        <w:trPr>
          <w:trHeight w:hRule="exact" w:val="711"/>
          <w:jc w:val="center"/>
        </w:trPr>
        <w:tc>
          <w:tcPr>
            <w:tcW w:w="709" w:type="dxa"/>
            <w:vMerge/>
            <w:shd w:val="clear" w:color="auto" w:fill="FFFFFF"/>
            <w:vAlign w:val="center"/>
          </w:tcPr>
          <w:p w:rsidR="000B00C2" w:rsidRPr="00FF3A87" w:rsidRDefault="000B00C2" w:rsidP="000B00C2">
            <w:pPr>
              <w:contextualSpacing/>
              <w:jc w:val="center"/>
              <w:rPr>
                <w:rFonts w:ascii="Times New Roman" w:hAnsi="Times New Roman"/>
                <w:lang w:eastAsia="ar-SA"/>
              </w:rPr>
            </w:pPr>
          </w:p>
        </w:tc>
        <w:tc>
          <w:tcPr>
            <w:tcW w:w="2270" w:type="dxa"/>
            <w:shd w:val="clear" w:color="auto" w:fill="FFFFFF"/>
            <w:vAlign w:val="center"/>
          </w:tcPr>
          <w:p w:rsidR="000B00C2" w:rsidRPr="00FF3A87" w:rsidRDefault="000B00C2" w:rsidP="000B00C2">
            <w:pPr>
              <w:jc w:val="center"/>
              <w:rPr>
                <w:rFonts w:ascii="Times New Roman" w:hAnsi="Times New Roman"/>
              </w:rPr>
            </w:pPr>
            <w:r w:rsidRPr="00FF3A87">
              <w:rPr>
                <w:rFonts w:ascii="Times New Roman" w:hAnsi="Times New Roman"/>
              </w:rPr>
              <w:t>Филиал ГБУ ЛО «МФЦ» «Гатчинский» - отдел «Сиверский»</w:t>
            </w:r>
          </w:p>
        </w:tc>
        <w:tc>
          <w:tcPr>
            <w:tcW w:w="3683" w:type="dxa"/>
            <w:shd w:val="clear" w:color="auto" w:fill="FFFFFF"/>
            <w:vAlign w:val="center"/>
          </w:tcPr>
          <w:p w:rsidR="000B00C2" w:rsidRPr="00FF3A87" w:rsidRDefault="000B00C2" w:rsidP="000B00C2">
            <w:pPr>
              <w:shd w:val="clear" w:color="auto" w:fill="FFFFFF"/>
              <w:spacing w:before="100" w:beforeAutospacing="1" w:afterAutospacing="1"/>
              <w:jc w:val="center"/>
              <w:rPr>
                <w:rFonts w:ascii="Times New Roman" w:hAnsi="Times New Roman"/>
              </w:rPr>
            </w:pPr>
            <w:r w:rsidRPr="00FF3A87">
              <w:rPr>
                <w:rFonts w:ascii="Times New Roman" w:hAnsi="Times New Roman"/>
              </w:rPr>
              <w:t>188330, Россия, Ленинградская область, Гатчинский район, пгт. Сиверский, ул. 123 Дивизии, д. 8</w:t>
            </w:r>
          </w:p>
        </w:tc>
        <w:tc>
          <w:tcPr>
            <w:tcW w:w="2125"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С 9.00 до 21.00</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 xml:space="preserve">ежедневно, </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без перерыва</w:t>
            </w: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500-00-47</w:t>
            </w:r>
          </w:p>
        </w:tc>
      </w:tr>
      <w:tr w:rsidR="000B00C2" w:rsidRPr="00FF3A87" w:rsidTr="000B00C2">
        <w:trPr>
          <w:trHeight w:hRule="exact" w:val="806"/>
          <w:jc w:val="center"/>
        </w:trPr>
        <w:tc>
          <w:tcPr>
            <w:tcW w:w="709" w:type="dxa"/>
            <w:vMerge/>
            <w:shd w:val="clear" w:color="auto" w:fill="FFFFFF"/>
            <w:vAlign w:val="center"/>
          </w:tcPr>
          <w:p w:rsidR="000B00C2" w:rsidRPr="00FF3A87" w:rsidRDefault="000B00C2" w:rsidP="000B00C2">
            <w:pPr>
              <w:contextualSpacing/>
              <w:jc w:val="center"/>
              <w:rPr>
                <w:rFonts w:ascii="Times New Roman" w:hAnsi="Times New Roman"/>
                <w:lang w:eastAsia="ar-SA"/>
              </w:rPr>
            </w:pPr>
          </w:p>
        </w:tc>
        <w:tc>
          <w:tcPr>
            <w:tcW w:w="2270" w:type="dxa"/>
            <w:shd w:val="clear" w:color="auto" w:fill="FFFFFF"/>
            <w:vAlign w:val="center"/>
          </w:tcPr>
          <w:p w:rsidR="000B00C2" w:rsidRPr="00FF3A87" w:rsidRDefault="000B00C2" w:rsidP="000B00C2">
            <w:pPr>
              <w:jc w:val="center"/>
              <w:rPr>
                <w:rFonts w:ascii="Times New Roman" w:hAnsi="Times New Roman"/>
              </w:rPr>
            </w:pPr>
            <w:r w:rsidRPr="00FF3A87">
              <w:rPr>
                <w:rFonts w:ascii="Times New Roman" w:hAnsi="Times New Roman"/>
              </w:rPr>
              <w:t>Филиал ГБУ ЛО «МФЦ» «Гатчинский» - отдел «Коммунар»</w:t>
            </w:r>
          </w:p>
        </w:tc>
        <w:tc>
          <w:tcPr>
            <w:tcW w:w="3683" w:type="dxa"/>
            <w:shd w:val="clear" w:color="auto" w:fill="FFFFFF"/>
            <w:vAlign w:val="center"/>
          </w:tcPr>
          <w:p w:rsidR="000B00C2" w:rsidRPr="00FF3A87" w:rsidRDefault="000B00C2" w:rsidP="000B00C2">
            <w:pPr>
              <w:shd w:val="clear" w:color="auto" w:fill="FFFFFF"/>
              <w:spacing w:before="100" w:beforeAutospacing="1" w:afterAutospacing="1"/>
              <w:jc w:val="center"/>
              <w:rPr>
                <w:rFonts w:ascii="Times New Roman" w:hAnsi="Times New Roman"/>
              </w:rPr>
            </w:pPr>
            <w:r w:rsidRPr="00FF3A87">
              <w:rPr>
                <w:rFonts w:ascii="Times New Roman" w:hAnsi="Times New Roman"/>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С 9.00 до 21.00</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 xml:space="preserve">ежедневно, </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без перерыва</w:t>
            </w: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500-00-47</w:t>
            </w:r>
          </w:p>
        </w:tc>
      </w:tr>
      <w:tr w:rsidR="000B00C2" w:rsidRPr="00FF3A87" w:rsidTr="000B00C2">
        <w:trPr>
          <w:trHeight w:hRule="exact" w:val="343"/>
          <w:jc w:val="center"/>
        </w:trPr>
        <w:tc>
          <w:tcPr>
            <w:tcW w:w="10206" w:type="dxa"/>
            <w:gridSpan w:val="5"/>
            <w:shd w:val="clear" w:color="auto" w:fill="FFFFFF"/>
            <w:vAlign w:val="center"/>
          </w:tcPr>
          <w:p w:rsidR="000B00C2" w:rsidRPr="00FF3A87" w:rsidRDefault="000B00C2" w:rsidP="000B00C2">
            <w:pPr>
              <w:jc w:val="center"/>
              <w:rPr>
                <w:rFonts w:ascii="Times New Roman" w:hAnsi="Times New Roman"/>
                <w:b/>
                <w:lang w:eastAsia="ar-SA"/>
              </w:rPr>
            </w:pPr>
            <w:r w:rsidRPr="00FF3A87">
              <w:rPr>
                <w:rFonts w:ascii="Times New Roman" w:hAnsi="Times New Roman"/>
                <w:b/>
                <w:bCs/>
                <w:lang w:eastAsia="ar-SA"/>
              </w:rPr>
              <w:t xml:space="preserve">Предоставление услуг в </w:t>
            </w:r>
            <w:r w:rsidRPr="00FF3A87">
              <w:rPr>
                <w:rFonts w:ascii="Times New Roman" w:hAnsi="Times New Roman"/>
                <w:b/>
                <w:lang w:eastAsia="ar-SA"/>
              </w:rPr>
              <w:t xml:space="preserve">Кингисеппском районе </w:t>
            </w:r>
            <w:r w:rsidRPr="00FF3A87">
              <w:rPr>
                <w:rFonts w:ascii="Times New Roman" w:hAnsi="Times New Roman"/>
                <w:b/>
                <w:bCs/>
                <w:lang w:eastAsia="ar-SA"/>
              </w:rPr>
              <w:t>Ленинградской области</w:t>
            </w:r>
          </w:p>
        </w:tc>
      </w:tr>
      <w:tr w:rsidR="000B00C2" w:rsidRPr="00FF3A87" w:rsidTr="000B00C2">
        <w:trPr>
          <w:trHeight w:hRule="exact" w:val="951"/>
          <w:jc w:val="center"/>
        </w:trPr>
        <w:tc>
          <w:tcPr>
            <w:tcW w:w="709" w:type="dxa"/>
            <w:shd w:val="clear" w:color="auto" w:fill="FFFFFF"/>
            <w:vAlign w:val="center"/>
          </w:tcPr>
          <w:p w:rsidR="000B00C2" w:rsidRPr="00FF3A87" w:rsidRDefault="000B00C2" w:rsidP="000B00C2">
            <w:pPr>
              <w:ind w:left="-10"/>
              <w:contextualSpacing/>
              <w:jc w:val="center"/>
              <w:rPr>
                <w:rFonts w:ascii="Times New Roman" w:hAnsi="Times New Roman"/>
                <w:lang w:eastAsia="ar-SA"/>
              </w:rPr>
            </w:pPr>
            <w:r w:rsidRPr="00FF3A87">
              <w:rPr>
                <w:rFonts w:ascii="Times New Roman" w:hAnsi="Times New Roman"/>
                <w:lang w:eastAsia="ar-SA"/>
              </w:rPr>
              <w:t>7</w:t>
            </w:r>
          </w:p>
        </w:tc>
        <w:tc>
          <w:tcPr>
            <w:tcW w:w="2270" w:type="dxa"/>
            <w:shd w:val="clear" w:color="auto" w:fill="FFFFFF"/>
            <w:vAlign w:val="center"/>
          </w:tcPr>
          <w:p w:rsidR="000B00C2" w:rsidRPr="00FF3A87" w:rsidRDefault="000B00C2" w:rsidP="000B00C2">
            <w:pPr>
              <w:jc w:val="center"/>
              <w:rPr>
                <w:rFonts w:ascii="Times New Roman" w:hAnsi="Times New Roman"/>
              </w:rPr>
            </w:pPr>
            <w:r w:rsidRPr="00FF3A87">
              <w:rPr>
                <w:rFonts w:ascii="Times New Roman" w:hAnsi="Times New Roman"/>
              </w:rPr>
              <w:t>Филиал ГБУ ЛО «МФЦ» «Кингисеппский»</w:t>
            </w:r>
          </w:p>
          <w:p w:rsidR="000B00C2" w:rsidRPr="00FF3A87" w:rsidRDefault="000B00C2" w:rsidP="000B00C2">
            <w:pPr>
              <w:jc w:val="center"/>
              <w:rPr>
                <w:rFonts w:ascii="Times New Roman" w:hAnsi="Times New Roman"/>
              </w:rPr>
            </w:pPr>
          </w:p>
        </w:tc>
        <w:tc>
          <w:tcPr>
            <w:tcW w:w="3683" w:type="dxa"/>
            <w:shd w:val="clear" w:color="auto" w:fill="FFFFFF"/>
            <w:vAlign w:val="center"/>
          </w:tcPr>
          <w:p w:rsidR="000B00C2" w:rsidRPr="00FF3A87" w:rsidRDefault="000B00C2" w:rsidP="000B00C2">
            <w:pPr>
              <w:ind w:firstLine="87"/>
              <w:jc w:val="center"/>
              <w:rPr>
                <w:rFonts w:ascii="Times New Roman" w:hAnsi="Times New Roman"/>
              </w:rPr>
            </w:pPr>
            <w:r w:rsidRPr="00FF3A87">
              <w:rPr>
                <w:rFonts w:ascii="Times New Roman" w:hAnsi="Times New Roman"/>
              </w:rPr>
              <w:t>188480, Россия, Ленинградская область, Кингисеппский район,  г. Кингисепп,</w:t>
            </w:r>
          </w:p>
          <w:p w:rsidR="000B00C2" w:rsidRPr="00FF3A87" w:rsidRDefault="000B00C2" w:rsidP="000B00C2">
            <w:pPr>
              <w:jc w:val="center"/>
              <w:rPr>
                <w:rFonts w:ascii="Times New Roman" w:hAnsi="Times New Roman"/>
              </w:rPr>
            </w:pPr>
            <w:r w:rsidRPr="00FF3A87">
              <w:rPr>
                <w:rFonts w:ascii="Times New Roman" w:hAnsi="Times New Roman"/>
              </w:rPr>
              <w:t>ул. Карла Маркса, д. 43</w:t>
            </w:r>
          </w:p>
        </w:tc>
        <w:tc>
          <w:tcPr>
            <w:tcW w:w="2125" w:type="dxa"/>
            <w:shd w:val="clear" w:color="auto" w:fill="FFFFFF"/>
            <w:vAlign w:val="center"/>
          </w:tcPr>
          <w:p w:rsidR="000B00C2" w:rsidRPr="00FF3A87" w:rsidRDefault="000B00C2" w:rsidP="000B00C2">
            <w:pPr>
              <w:rPr>
                <w:rFonts w:ascii="Times New Roman" w:hAnsi="Times New Roman"/>
                <w:bCs/>
                <w:lang w:eastAsia="ar-SA"/>
              </w:rPr>
            </w:pPr>
            <w:r w:rsidRPr="00FF3A87">
              <w:rPr>
                <w:rFonts w:ascii="Times New Roman" w:hAnsi="Times New Roman"/>
                <w:bCs/>
                <w:lang w:eastAsia="ar-SA"/>
              </w:rPr>
              <w:t xml:space="preserve">        С 9.00 до 21.00</w:t>
            </w:r>
          </w:p>
          <w:p w:rsidR="000B00C2" w:rsidRPr="00FF3A87" w:rsidRDefault="000B00C2" w:rsidP="000B00C2">
            <w:pPr>
              <w:jc w:val="center"/>
              <w:rPr>
                <w:rFonts w:ascii="Times New Roman" w:hAnsi="Times New Roman"/>
                <w:bCs/>
                <w:lang w:eastAsia="ar-SA"/>
              </w:rPr>
            </w:pPr>
            <w:r w:rsidRPr="00FF3A87">
              <w:rPr>
                <w:rFonts w:ascii="Times New Roman" w:hAnsi="Times New Roman"/>
                <w:bCs/>
              </w:rPr>
              <w:t>ежедневно,</w:t>
            </w:r>
          </w:p>
          <w:p w:rsidR="000B00C2" w:rsidRPr="00FF3A87" w:rsidRDefault="000B00C2" w:rsidP="000B00C2">
            <w:pPr>
              <w:jc w:val="center"/>
              <w:rPr>
                <w:rFonts w:ascii="Times New Roman" w:hAnsi="Times New Roman"/>
                <w:u w:val="single"/>
              </w:rPr>
            </w:pPr>
            <w:r w:rsidRPr="00FF3A87">
              <w:rPr>
                <w:rFonts w:ascii="Times New Roman" w:hAnsi="Times New Roman"/>
                <w:bCs/>
                <w:lang w:eastAsia="ar-SA"/>
              </w:rPr>
              <w:t>без перерыва</w:t>
            </w: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lang w:eastAsia="ar-SA"/>
              </w:rPr>
            </w:pPr>
            <w:r w:rsidRPr="00FF3A87">
              <w:rPr>
                <w:rFonts w:ascii="Times New Roman" w:hAnsi="Times New Roman"/>
                <w:shd w:val="clear" w:color="auto" w:fill="FFFFFF"/>
              </w:rPr>
              <w:t>500-00-47</w:t>
            </w:r>
          </w:p>
        </w:tc>
      </w:tr>
      <w:tr w:rsidR="000B00C2" w:rsidRPr="00FF3A87" w:rsidTr="000B00C2">
        <w:trPr>
          <w:trHeight w:hRule="exact" w:val="312"/>
          <w:jc w:val="center"/>
        </w:trPr>
        <w:tc>
          <w:tcPr>
            <w:tcW w:w="10206" w:type="dxa"/>
            <w:gridSpan w:val="5"/>
            <w:shd w:val="clear" w:color="auto" w:fill="FFFFFF"/>
            <w:vAlign w:val="center"/>
          </w:tcPr>
          <w:p w:rsidR="000B00C2" w:rsidRPr="00FF3A87" w:rsidRDefault="000B00C2" w:rsidP="000B00C2">
            <w:pPr>
              <w:jc w:val="center"/>
              <w:rPr>
                <w:rFonts w:ascii="Times New Roman" w:hAnsi="Times New Roman"/>
                <w:b/>
                <w:shd w:val="clear" w:color="auto" w:fill="FFFFFF"/>
              </w:rPr>
            </w:pPr>
            <w:r w:rsidRPr="00FF3A87">
              <w:rPr>
                <w:rFonts w:ascii="Times New Roman" w:hAnsi="Times New Roman"/>
                <w:b/>
                <w:shd w:val="clear" w:color="auto" w:fill="FFFFFF"/>
              </w:rPr>
              <w:t>Предоставление услуг в Киришском районе Ленинградской области</w:t>
            </w:r>
          </w:p>
        </w:tc>
      </w:tr>
      <w:tr w:rsidR="000B00C2" w:rsidRPr="00FF3A87" w:rsidTr="000B00C2">
        <w:trPr>
          <w:trHeight w:hRule="exact" w:val="822"/>
          <w:jc w:val="center"/>
        </w:trPr>
        <w:tc>
          <w:tcPr>
            <w:tcW w:w="709" w:type="dxa"/>
            <w:shd w:val="clear" w:color="auto" w:fill="FFFFFF"/>
            <w:vAlign w:val="center"/>
          </w:tcPr>
          <w:p w:rsidR="000B00C2" w:rsidRPr="00FF3A87" w:rsidRDefault="000B00C2" w:rsidP="000B00C2">
            <w:pPr>
              <w:ind w:left="-10"/>
              <w:contextualSpacing/>
              <w:jc w:val="center"/>
              <w:rPr>
                <w:rFonts w:ascii="Times New Roman" w:hAnsi="Times New Roman"/>
                <w:lang w:eastAsia="ar-SA"/>
              </w:rPr>
            </w:pPr>
            <w:r w:rsidRPr="00FF3A87">
              <w:rPr>
                <w:rFonts w:ascii="Times New Roman" w:hAnsi="Times New Roman"/>
                <w:lang w:eastAsia="ar-SA"/>
              </w:rPr>
              <w:t>8</w:t>
            </w:r>
          </w:p>
        </w:tc>
        <w:tc>
          <w:tcPr>
            <w:tcW w:w="2270" w:type="dxa"/>
            <w:shd w:val="clear" w:color="auto" w:fill="FFFFFF"/>
            <w:vAlign w:val="center"/>
          </w:tcPr>
          <w:p w:rsidR="000B00C2" w:rsidRPr="00FF3A87" w:rsidRDefault="000B00C2" w:rsidP="000B00C2">
            <w:pPr>
              <w:jc w:val="center"/>
              <w:rPr>
                <w:rFonts w:ascii="Times New Roman" w:hAnsi="Times New Roman"/>
              </w:rPr>
            </w:pPr>
            <w:r w:rsidRPr="00FF3A87">
              <w:rPr>
                <w:rFonts w:ascii="Times New Roman" w:hAnsi="Times New Roman"/>
              </w:rPr>
              <w:t>Филиал ГБУ ЛО «МФЦ» «Киришский»</w:t>
            </w:r>
          </w:p>
        </w:tc>
        <w:tc>
          <w:tcPr>
            <w:tcW w:w="3683" w:type="dxa"/>
            <w:shd w:val="clear" w:color="auto" w:fill="FFFFFF"/>
            <w:vAlign w:val="center"/>
          </w:tcPr>
          <w:p w:rsidR="000B00C2" w:rsidRPr="00FF3A87" w:rsidRDefault="000B00C2" w:rsidP="000B00C2">
            <w:pPr>
              <w:jc w:val="center"/>
              <w:rPr>
                <w:rFonts w:ascii="Times New Roman" w:hAnsi="Times New Roman"/>
              </w:rPr>
            </w:pPr>
            <w:r w:rsidRPr="00FF3A87">
              <w:rPr>
                <w:rFonts w:ascii="Times New Roman" w:hAnsi="Times New Roman"/>
              </w:rPr>
              <w:t>187113, Россия, Ленинградская область, Киришский район, г. Кириши, ул. Строителей, д. 2</w:t>
            </w:r>
          </w:p>
        </w:tc>
        <w:tc>
          <w:tcPr>
            <w:tcW w:w="2125"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С 9.00 до 21.00</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 xml:space="preserve">ежедневно, </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без перерыва</w:t>
            </w: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500-00-47</w:t>
            </w:r>
          </w:p>
        </w:tc>
      </w:tr>
      <w:tr w:rsidR="000B00C2" w:rsidRPr="00FF3A87" w:rsidTr="000B00C2">
        <w:trPr>
          <w:trHeight w:hRule="exact" w:val="343"/>
          <w:jc w:val="center"/>
        </w:trPr>
        <w:tc>
          <w:tcPr>
            <w:tcW w:w="10206" w:type="dxa"/>
            <w:gridSpan w:val="5"/>
            <w:shd w:val="clear" w:color="auto" w:fill="FFFFFF"/>
            <w:vAlign w:val="center"/>
          </w:tcPr>
          <w:p w:rsidR="000B00C2" w:rsidRPr="00FF3A87" w:rsidRDefault="000B00C2" w:rsidP="000B00C2">
            <w:pPr>
              <w:jc w:val="center"/>
              <w:rPr>
                <w:rFonts w:ascii="Times New Roman" w:hAnsi="Times New Roman"/>
                <w:b/>
                <w:bCs/>
                <w:lang w:eastAsia="ar-SA"/>
              </w:rPr>
            </w:pPr>
            <w:r w:rsidRPr="00FF3A87">
              <w:rPr>
                <w:rFonts w:ascii="Times New Roman" w:hAnsi="Times New Roman"/>
                <w:b/>
                <w:bCs/>
                <w:lang w:eastAsia="ar-SA"/>
              </w:rPr>
              <w:t xml:space="preserve">Предоставление услуг в </w:t>
            </w:r>
            <w:r w:rsidRPr="00FF3A87">
              <w:rPr>
                <w:rFonts w:ascii="Times New Roman" w:hAnsi="Times New Roman"/>
                <w:b/>
                <w:lang w:eastAsia="ar-SA"/>
              </w:rPr>
              <w:t xml:space="preserve">Кировском районе </w:t>
            </w:r>
            <w:r w:rsidRPr="00FF3A87">
              <w:rPr>
                <w:rFonts w:ascii="Times New Roman" w:hAnsi="Times New Roman"/>
                <w:b/>
                <w:bCs/>
                <w:lang w:eastAsia="ar-SA"/>
              </w:rPr>
              <w:t>Ленинградской области</w:t>
            </w:r>
          </w:p>
        </w:tc>
      </w:tr>
      <w:tr w:rsidR="000B00C2" w:rsidRPr="00FF3A87" w:rsidTr="000B00C2">
        <w:trPr>
          <w:trHeight w:hRule="exact" w:val="782"/>
          <w:jc w:val="center"/>
        </w:trPr>
        <w:tc>
          <w:tcPr>
            <w:tcW w:w="709" w:type="dxa"/>
            <w:vMerge w:val="restart"/>
            <w:shd w:val="clear" w:color="auto" w:fill="FFFFFF"/>
            <w:vAlign w:val="center"/>
          </w:tcPr>
          <w:p w:rsidR="000B00C2" w:rsidRPr="00FF3A87" w:rsidRDefault="000B00C2" w:rsidP="000B00C2">
            <w:pPr>
              <w:ind w:left="-10"/>
              <w:contextualSpacing/>
              <w:jc w:val="center"/>
              <w:rPr>
                <w:rFonts w:ascii="Times New Roman" w:hAnsi="Times New Roman"/>
                <w:lang w:eastAsia="ar-SA"/>
              </w:rPr>
            </w:pPr>
            <w:r w:rsidRPr="00FF3A87">
              <w:rPr>
                <w:rFonts w:ascii="Times New Roman" w:hAnsi="Times New Roman"/>
                <w:lang w:eastAsia="ar-SA"/>
              </w:rPr>
              <w:t>9</w:t>
            </w:r>
          </w:p>
          <w:p w:rsidR="000B00C2" w:rsidRPr="00FF3A87" w:rsidRDefault="000B00C2" w:rsidP="000B00C2">
            <w:pPr>
              <w:ind w:left="-10"/>
              <w:contextualSpacing/>
              <w:jc w:val="center"/>
              <w:rPr>
                <w:rFonts w:ascii="Times New Roman" w:hAnsi="Times New Roman"/>
                <w:lang w:eastAsia="ar-SA"/>
              </w:rPr>
            </w:pPr>
          </w:p>
        </w:tc>
        <w:tc>
          <w:tcPr>
            <w:tcW w:w="2270" w:type="dxa"/>
            <w:shd w:val="clear" w:color="auto" w:fill="FFFFFF"/>
            <w:vAlign w:val="center"/>
          </w:tcPr>
          <w:p w:rsidR="000B00C2" w:rsidRPr="00FF3A87" w:rsidRDefault="000B00C2" w:rsidP="000B00C2">
            <w:pPr>
              <w:jc w:val="center"/>
              <w:rPr>
                <w:rFonts w:ascii="Times New Roman" w:hAnsi="Times New Roman"/>
              </w:rPr>
            </w:pPr>
            <w:r w:rsidRPr="00FF3A87">
              <w:rPr>
                <w:rFonts w:ascii="Times New Roman" w:hAnsi="Times New Roman"/>
              </w:rPr>
              <w:t>Филиал ГБУ ЛО «МФЦ» «Кировский»</w:t>
            </w:r>
          </w:p>
          <w:p w:rsidR="000B00C2" w:rsidRPr="00FF3A87" w:rsidRDefault="000B00C2" w:rsidP="000B00C2">
            <w:pPr>
              <w:jc w:val="center"/>
              <w:rPr>
                <w:rFonts w:ascii="Times New Roman" w:hAnsi="Times New Roman"/>
              </w:rPr>
            </w:pPr>
          </w:p>
        </w:tc>
        <w:tc>
          <w:tcPr>
            <w:tcW w:w="3683" w:type="dxa"/>
            <w:shd w:val="clear" w:color="auto" w:fill="FFFFFF"/>
            <w:vAlign w:val="center"/>
          </w:tcPr>
          <w:p w:rsidR="000B00C2" w:rsidRPr="00FF3A87" w:rsidRDefault="000B00C2" w:rsidP="000B00C2">
            <w:pPr>
              <w:jc w:val="center"/>
              <w:rPr>
                <w:rFonts w:ascii="Times New Roman" w:hAnsi="Times New Roman"/>
              </w:rPr>
            </w:pPr>
            <w:r w:rsidRPr="00FF3A87">
              <w:rPr>
                <w:rFonts w:ascii="Times New Roman" w:hAnsi="Times New Roman"/>
              </w:rPr>
              <w:t>187340, Россия, Ленинградская область, г. Кировск, Новая улица, 1</w:t>
            </w:r>
          </w:p>
        </w:tc>
        <w:tc>
          <w:tcPr>
            <w:tcW w:w="2125"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С 9.00 до 21.00</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 xml:space="preserve">ежедневно, </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без перерыва</w:t>
            </w: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lang w:eastAsia="ar-SA"/>
              </w:rPr>
            </w:pPr>
            <w:r w:rsidRPr="00FF3A87">
              <w:rPr>
                <w:rFonts w:ascii="Times New Roman" w:hAnsi="Times New Roman"/>
                <w:shd w:val="clear" w:color="auto" w:fill="FFFFFF"/>
              </w:rPr>
              <w:t>500-00-47</w:t>
            </w:r>
          </w:p>
        </w:tc>
      </w:tr>
      <w:tr w:rsidR="000B00C2" w:rsidRPr="00FF3A87" w:rsidTr="000B00C2">
        <w:trPr>
          <w:trHeight w:hRule="exact" w:val="1138"/>
          <w:jc w:val="center"/>
        </w:trPr>
        <w:tc>
          <w:tcPr>
            <w:tcW w:w="709" w:type="dxa"/>
            <w:vMerge/>
            <w:shd w:val="clear" w:color="auto" w:fill="FFFFFF"/>
            <w:vAlign w:val="center"/>
          </w:tcPr>
          <w:p w:rsidR="000B00C2" w:rsidRPr="00FF3A87" w:rsidRDefault="000B00C2" w:rsidP="000B00C2">
            <w:pPr>
              <w:ind w:left="-10"/>
              <w:contextualSpacing/>
              <w:jc w:val="center"/>
              <w:rPr>
                <w:rFonts w:ascii="Times New Roman" w:hAnsi="Times New Roman"/>
                <w:lang w:eastAsia="ar-SA"/>
              </w:rPr>
            </w:pPr>
          </w:p>
        </w:tc>
        <w:tc>
          <w:tcPr>
            <w:tcW w:w="2270" w:type="dxa"/>
            <w:shd w:val="clear" w:color="auto" w:fill="FFFFFF"/>
            <w:vAlign w:val="center"/>
          </w:tcPr>
          <w:p w:rsidR="000B00C2" w:rsidRPr="00FF3A87" w:rsidRDefault="000B00C2" w:rsidP="000B00C2">
            <w:pPr>
              <w:jc w:val="center"/>
              <w:rPr>
                <w:rFonts w:ascii="Times New Roman" w:hAnsi="Times New Roman"/>
              </w:rPr>
            </w:pPr>
            <w:r w:rsidRPr="00FF3A87">
              <w:rPr>
                <w:rFonts w:ascii="Times New Roman" w:hAnsi="Times New Roman"/>
              </w:rPr>
              <w:t>Филиал ГБУ ЛО «МФЦ» «Кировский» - отдел «Старый город»</w:t>
            </w:r>
          </w:p>
        </w:tc>
        <w:tc>
          <w:tcPr>
            <w:tcW w:w="3683" w:type="dxa"/>
            <w:shd w:val="clear" w:color="auto" w:fill="FFFFFF"/>
            <w:vAlign w:val="center"/>
          </w:tcPr>
          <w:p w:rsidR="000B00C2" w:rsidRPr="00FF3A87" w:rsidRDefault="000B00C2" w:rsidP="000B00C2">
            <w:pPr>
              <w:jc w:val="center"/>
              <w:rPr>
                <w:rFonts w:ascii="Times New Roman" w:hAnsi="Times New Roman"/>
              </w:rPr>
            </w:pPr>
            <w:r w:rsidRPr="00FF3A87">
              <w:rPr>
                <w:rFonts w:ascii="Times New Roman" w:hAnsi="Times New Roman"/>
              </w:rPr>
              <w:t>187340, Россия, Ленинградская область, г. Кировск, ул. Набережная 29А</w:t>
            </w:r>
          </w:p>
        </w:tc>
        <w:tc>
          <w:tcPr>
            <w:tcW w:w="2125"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С 9.00 до 21.00</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 xml:space="preserve">ежедневно, </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без перерыва</w:t>
            </w: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500-00-47</w:t>
            </w:r>
          </w:p>
        </w:tc>
      </w:tr>
      <w:tr w:rsidR="000B00C2" w:rsidRPr="00FF3A87" w:rsidTr="000B00C2">
        <w:trPr>
          <w:trHeight w:hRule="exact" w:val="1014"/>
          <w:jc w:val="center"/>
        </w:trPr>
        <w:tc>
          <w:tcPr>
            <w:tcW w:w="709" w:type="dxa"/>
            <w:vMerge/>
            <w:shd w:val="clear" w:color="auto" w:fill="FFFFFF"/>
            <w:vAlign w:val="center"/>
          </w:tcPr>
          <w:p w:rsidR="000B00C2" w:rsidRPr="00FF3A87" w:rsidRDefault="000B00C2" w:rsidP="000B00C2">
            <w:pPr>
              <w:ind w:left="-10"/>
              <w:contextualSpacing/>
              <w:jc w:val="center"/>
              <w:rPr>
                <w:rFonts w:ascii="Times New Roman" w:hAnsi="Times New Roman"/>
                <w:lang w:eastAsia="ar-SA"/>
              </w:rPr>
            </w:pPr>
          </w:p>
        </w:tc>
        <w:tc>
          <w:tcPr>
            <w:tcW w:w="2270" w:type="dxa"/>
            <w:shd w:val="clear" w:color="auto" w:fill="FFFFFF"/>
            <w:vAlign w:val="center"/>
          </w:tcPr>
          <w:p w:rsidR="000B00C2" w:rsidRPr="00FF3A87" w:rsidRDefault="000B00C2" w:rsidP="000B00C2">
            <w:pPr>
              <w:jc w:val="center"/>
              <w:rPr>
                <w:rFonts w:ascii="Times New Roman" w:hAnsi="Times New Roman"/>
              </w:rPr>
            </w:pPr>
            <w:r w:rsidRPr="00FF3A87">
              <w:rPr>
                <w:rFonts w:ascii="Times New Roman" w:hAnsi="Times New Roman"/>
              </w:rPr>
              <w:t>Филиал ГБУ ЛО «МФЦ» «Кировский» - отдел «Отрадное»</w:t>
            </w:r>
          </w:p>
        </w:tc>
        <w:tc>
          <w:tcPr>
            <w:tcW w:w="3683" w:type="dxa"/>
            <w:shd w:val="clear" w:color="auto" w:fill="FFFFFF"/>
            <w:vAlign w:val="center"/>
          </w:tcPr>
          <w:p w:rsidR="000B00C2" w:rsidRPr="00FF3A87" w:rsidRDefault="000B00C2" w:rsidP="000B00C2">
            <w:pPr>
              <w:jc w:val="center"/>
              <w:rPr>
                <w:rFonts w:ascii="Times New Roman" w:hAnsi="Times New Roman"/>
              </w:rPr>
            </w:pPr>
            <w:r w:rsidRPr="00FF3A87">
              <w:rPr>
                <w:rFonts w:ascii="Times New Roman" w:hAnsi="Times New Roman"/>
              </w:rPr>
              <w:t>187330, Ленинградская область, Кировский район, г. Отрадное, Ленинградское шоссе, д. 6Б</w:t>
            </w:r>
          </w:p>
        </w:tc>
        <w:tc>
          <w:tcPr>
            <w:tcW w:w="2125"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С 9.00 до 21.00</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 xml:space="preserve">ежедневно, </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без перерыва</w:t>
            </w: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500-00-47</w:t>
            </w:r>
          </w:p>
        </w:tc>
      </w:tr>
      <w:tr w:rsidR="000B00C2" w:rsidRPr="00FF3A87" w:rsidTr="000B00C2">
        <w:trPr>
          <w:trHeight w:hRule="exact" w:val="248"/>
          <w:jc w:val="center"/>
        </w:trPr>
        <w:tc>
          <w:tcPr>
            <w:tcW w:w="10206" w:type="dxa"/>
            <w:gridSpan w:val="5"/>
            <w:shd w:val="clear" w:color="auto" w:fill="FFFFFF"/>
            <w:vAlign w:val="center"/>
          </w:tcPr>
          <w:p w:rsidR="000B00C2" w:rsidRPr="00FF3A87" w:rsidRDefault="000B00C2" w:rsidP="000B00C2">
            <w:pPr>
              <w:jc w:val="center"/>
              <w:rPr>
                <w:rFonts w:ascii="Times New Roman" w:hAnsi="Times New Roman"/>
                <w:b/>
                <w:lang w:eastAsia="ar-SA"/>
              </w:rPr>
            </w:pPr>
            <w:r w:rsidRPr="00FF3A87">
              <w:rPr>
                <w:rFonts w:ascii="Times New Roman" w:hAnsi="Times New Roman"/>
                <w:b/>
                <w:bCs/>
                <w:lang w:eastAsia="ar-SA"/>
              </w:rPr>
              <w:t xml:space="preserve">Предоставление услуг в </w:t>
            </w:r>
            <w:r w:rsidRPr="00FF3A87">
              <w:rPr>
                <w:rFonts w:ascii="Times New Roman" w:hAnsi="Times New Roman"/>
                <w:b/>
                <w:lang w:eastAsia="ar-SA"/>
              </w:rPr>
              <w:t xml:space="preserve">Лодейнопольском районе </w:t>
            </w:r>
            <w:r w:rsidRPr="00FF3A87">
              <w:rPr>
                <w:rFonts w:ascii="Times New Roman" w:hAnsi="Times New Roman"/>
                <w:b/>
                <w:bCs/>
                <w:lang w:eastAsia="ar-SA"/>
              </w:rPr>
              <w:t>Ленинградской области</w:t>
            </w:r>
          </w:p>
        </w:tc>
      </w:tr>
      <w:tr w:rsidR="000B00C2" w:rsidRPr="00FF3A87" w:rsidTr="000B00C2">
        <w:trPr>
          <w:trHeight w:hRule="exact" w:val="1024"/>
          <w:jc w:val="center"/>
        </w:trPr>
        <w:tc>
          <w:tcPr>
            <w:tcW w:w="709" w:type="dxa"/>
            <w:shd w:val="clear" w:color="auto" w:fill="FFFFFF"/>
            <w:vAlign w:val="center"/>
          </w:tcPr>
          <w:p w:rsidR="000B00C2" w:rsidRPr="00FF3A87" w:rsidRDefault="000B00C2" w:rsidP="000B00C2">
            <w:pPr>
              <w:ind w:left="-10" w:firstLine="10"/>
              <w:contextualSpacing/>
              <w:jc w:val="center"/>
              <w:rPr>
                <w:rFonts w:ascii="Times New Roman" w:hAnsi="Times New Roman"/>
                <w:lang w:eastAsia="ar-SA"/>
              </w:rPr>
            </w:pPr>
            <w:r w:rsidRPr="00FF3A87">
              <w:rPr>
                <w:rFonts w:ascii="Times New Roman" w:hAnsi="Times New Roman"/>
                <w:lang w:eastAsia="ar-SA"/>
              </w:rPr>
              <w:t>10</w:t>
            </w:r>
          </w:p>
        </w:tc>
        <w:tc>
          <w:tcPr>
            <w:tcW w:w="2270"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Филиал ГБУ ЛО «МФЦ»</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«Лодейнопольский»</w:t>
            </w:r>
          </w:p>
        </w:tc>
        <w:tc>
          <w:tcPr>
            <w:tcW w:w="3683"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187700, Россия,</w:t>
            </w:r>
          </w:p>
          <w:p w:rsidR="000B00C2" w:rsidRPr="00FF3A87" w:rsidRDefault="000B00C2" w:rsidP="000B00C2">
            <w:pPr>
              <w:ind w:firstLine="87"/>
              <w:jc w:val="center"/>
              <w:rPr>
                <w:rFonts w:ascii="Times New Roman" w:hAnsi="Times New Roman"/>
                <w:bCs/>
                <w:lang w:eastAsia="ar-SA"/>
              </w:rPr>
            </w:pPr>
            <w:r w:rsidRPr="00FF3A87">
              <w:rPr>
                <w:rFonts w:ascii="Times New Roman" w:hAnsi="Times New Roman"/>
                <w:bCs/>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С 9.00 до 21.00</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 xml:space="preserve">ежедневно, </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без перерыва</w:t>
            </w: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lang w:eastAsia="ar-SA"/>
              </w:rPr>
            </w:pPr>
            <w:r w:rsidRPr="00FF3A87">
              <w:rPr>
                <w:rFonts w:ascii="Times New Roman" w:hAnsi="Times New Roman"/>
                <w:shd w:val="clear" w:color="auto" w:fill="FFFFFF"/>
              </w:rPr>
              <w:t>500-00-47</w:t>
            </w:r>
          </w:p>
        </w:tc>
      </w:tr>
      <w:tr w:rsidR="000B00C2" w:rsidRPr="00FF3A87" w:rsidTr="000B00C2">
        <w:trPr>
          <w:trHeight w:hRule="exact" w:val="397"/>
          <w:jc w:val="center"/>
        </w:trPr>
        <w:tc>
          <w:tcPr>
            <w:tcW w:w="10206" w:type="dxa"/>
            <w:gridSpan w:val="5"/>
            <w:shd w:val="clear" w:color="auto" w:fill="FFFFFF"/>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b/>
                <w:bCs/>
                <w:shd w:val="clear" w:color="auto" w:fill="FFFFFF"/>
              </w:rPr>
              <w:t xml:space="preserve">Предоставление услуг в </w:t>
            </w:r>
            <w:r w:rsidRPr="00FF3A87">
              <w:rPr>
                <w:rFonts w:ascii="Times New Roman" w:hAnsi="Times New Roman"/>
                <w:b/>
                <w:shd w:val="clear" w:color="auto" w:fill="FFFFFF"/>
              </w:rPr>
              <w:t xml:space="preserve">Ломоносовском  районе </w:t>
            </w:r>
            <w:r w:rsidRPr="00FF3A87">
              <w:rPr>
                <w:rFonts w:ascii="Times New Roman" w:hAnsi="Times New Roman"/>
                <w:b/>
                <w:bCs/>
                <w:shd w:val="clear" w:color="auto" w:fill="FFFFFF"/>
              </w:rPr>
              <w:t>Ленинградской области</w:t>
            </w:r>
          </w:p>
        </w:tc>
      </w:tr>
      <w:tr w:rsidR="000B00C2" w:rsidRPr="00FF3A87" w:rsidTr="000B00C2">
        <w:trPr>
          <w:trHeight w:hRule="exact" w:val="939"/>
          <w:jc w:val="center"/>
        </w:trPr>
        <w:tc>
          <w:tcPr>
            <w:tcW w:w="709" w:type="dxa"/>
            <w:shd w:val="clear" w:color="auto" w:fill="FFFFFF"/>
            <w:vAlign w:val="center"/>
          </w:tcPr>
          <w:p w:rsidR="000B00C2" w:rsidRPr="00FF3A87" w:rsidRDefault="000B00C2" w:rsidP="000B00C2">
            <w:pPr>
              <w:ind w:left="-10" w:firstLine="10"/>
              <w:contextualSpacing/>
              <w:jc w:val="center"/>
              <w:rPr>
                <w:rFonts w:ascii="Times New Roman" w:hAnsi="Times New Roman"/>
                <w:lang w:eastAsia="ar-SA"/>
              </w:rPr>
            </w:pPr>
            <w:r w:rsidRPr="00FF3A87">
              <w:rPr>
                <w:rFonts w:ascii="Times New Roman" w:hAnsi="Times New Roman"/>
                <w:lang w:eastAsia="ar-SA"/>
              </w:rPr>
              <w:lastRenderedPageBreak/>
              <w:t>11</w:t>
            </w:r>
          </w:p>
        </w:tc>
        <w:tc>
          <w:tcPr>
            <w:tcW w:w="2270"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Филиал ГБУ ЛО «МФЦ»</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«Ломоносовский»</w:t>
            </w:r>
          </w:p>
        </w:tc>
        <w:tc>
          <w:tcPr>
            <w:tcW w:w="3683" w:type="dxa"/>
            <w:shd w:val="clear" w:color="auto" w:fill="FFFFFF"/>
            <w:vAlign w:val="center"/>
          </w:tcPr>
          <w:p w:rsidR="000B00C2" w:rsidRPr="00FF3A87" w:rsidRDefault="000B00C2" w:rsidP="000B00C2">
            <w:pPr>
              <w:ind w:firstLine="87"/>
              <w:jc w:val="center"/>
              <w:rPr>
                <w:rFonts w:ascii="Times New Roman" w:hAnsi="Times New Roman"/>
              </w:rPr>
            </w:pPr>
            <w:r w:rsidRPr="00FF3A87">
              <w:rPr>
                <w:rFonts w:ascii="Times New Roman" w:hAnsi="Times New Roman"/>
                <w:bCs/>
                <w:lang w:eastAsia="ar-SA"/>
              </w:rPr>
              <w:t>188512, г. Санкт-Петербург, г. Ломоносов, Дворцовый проспект, д. 57/11</w:t>
            </w:r>
          </w:p>
        </w:tc>
        <w:tc>
          <w:tcPr>
            <w:tcW w:w="2125"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С 9.00 до 21.00</w:t>
            </w:r>
          </w:p>
          <w:p w:rsidR="000B00C2" w:rsidRPr="00FF3A87" w:rsidRDefault="000B00C2" w:rsidP="000B00C2">
            <w:pPr>
              <w:jc w:val="center"/>
              <w:rPr>
                <w:rFonts w:ascii="Times New Roman" w:hAnsi="Times New Roman"/>
                <w:bCs/>
                <w:lang w:eastAsia="ar-SA"/>
              </w:rPr>
            </w:pPr>
            <w:r w:rsidRPr="00FF3A87">
              <w:rPr>
                <w:rFonts w:ascii="Times New Roman" w:hAnsi="Times New Roman"/>
                <w:bCs/>
              </w:rPr>
              <w:t>ежедневно,</w:t>
            </w:r>
          </w:p>
          <w:p w:rsidR="000B00C2" w:rsidRPr="00FF3A87" w:rsidRDefault="000B00C2" w:rsidP="000B00C2">
            <w:pPr>
              <w:jc w:val="center"/>
              <w:rPr>
                <w:rFonts w:ascii="Times New Roman" w:hAnsi="Times New Roman"/>
              </w:rPr>
            </w:pPr>
            <w:r w:rsidRPr="00FF3A87">
              <w:rPr>
                <w:rFonts w:ascii="Times New Roman" w:hAnsi="Times New Roman"/>
                <w:bCs/>
                <w:lang w:eastAsia="ar-SA"/>
              </w:rPr>
              <w:t>без перерыва</w:t>
            </w: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lang w:eastAsia="ar-SA"/>
              </w:rPr>
            </w:pPr>
            <w:r w:rsidRPr="00FF3A87">
              <w:rPr>
                <w:rFonts w:ascii="Times New Roman" w:hAnsi="Times New Roman"/>
                <w:shd w:val="clear" w:color="auto" w:fill="FFFFFF"/>
              </w:rPr>
              <w:t>500-00-47</w:t>
            </w:r>
          </w:p>
        </w:tc>
      </w:tr>
      <w:tr w:rsidR="000B00C2" w:rsidRPr="00FF3A87" w:rsidTr="000B00C2">
        <w:trPr>
          <w:trHeight w:hRule="exact" w:val="397"/>
          <w:jc w:val="center"/>
        </w:trPr>
        <w:tc>
          <w:tcPr>
            <w:tcW w:w="10206" w:type="dxa"/>
            <w:gridSpan w:val="5"/>
            <w:shd w:val="clear" w:color="auto" w:fill="FFFFFF"/>
            <w:vAlign w:val="center"/>
          </w:tcPr>
          <w:p w:rsidR="000B00C2" w:rsidRPr="00FF3A87" w:rsidRDefault="000B00C2" w:rsidP="000B00C2">
            <w:pPr>
              <w:jc w:val="center"/>
              <w:rPr>
                <w:rFonts w:ascii="Times New Roman" w:hAnsi="Times New Roman"/>
                <w:b/>
                <w:shd w:val="clear" w:color="auto" w:fill="FFFFFF"/>
              </w:rPr>
            </w:pPr>
            <w:r w:rsidRPr="00FF3A87">
              <w:rPr>
                <w:rFonts w:ascii="Times New Roman" w:hAnsi="Times New Roman"/>
                <w:b/>
                <w:shd w:val="clear" w:color="auto" w:fill="FFFFFF"/>
              </w:rPr>
              <w:t>Предоставление услуг в Лужском районе Ленинградской области</w:t>
            </w:r>
          </w:p>
        </w:tc>
      </w:tr>
      <w:tr w:rsidR="000B00C2" w:rsidRPr="00FF3A87" w:rsidTr="000B00C2">
        <w:trPr>
          <w:trHeight w:hRule="exact" w:val="862"/>
          <w:jc w:val="center"/>
        </w:trPr>
        <w:tc>
          <w:tcPr>
            <w:tcW w:w="709" w:type="dxa"/>
            <w:shd w:val="clear" w:color="auto" w:fill="FFFFFF"/>
            <w:vAlign w:val="center"/>
          </w:tcPr>
          <w:p w:rsidR="000B00C2" w:rsidRPr="00FF3A87" w:rsidRDefault="000B00C2" w:rsidP="000B00C2">
            <w:pPr>
              <w:ind w:left="-10" w:firstLine="10"/>
              <w:contextualSpacing/>
              <w:jc w:val="center"/>
              <w:rPr>
                <w:rFonts w:ascii="Times New Roman" w:hAnsi="Times New Roman"/>
                <w:lang w:eastAsia="ar-SA"/>
              </w:rPr>
            </w:pPr>
            <w:r w:rsidRPr="00FF3A87">
              <w:rPr>
                <w:rFonts w:ascii="Times New Roman" w:hAnsi="Times New Roman"/>
                <w:lang w:eastAsia="ar-SA"/>
              </w:rPr>
              <w:t>12</w:t>
            </w:r>
          </w:p>
        </w:tc>
        <w:tc>
          <w:tcPr>
            <w:tcW w:w="2270" w:type="dxa"/>
            <w:shd w:val="clear" w:color="auto" w:fill="FFFFFF"/>
            <w:vAlign w:val="center"/>
          </w:tcPr>
          <w:p w:rsidR="000B00C2" w:rsidRPr="00FF3A87" w:rsidRDefault="000B00C2" w:rsidP="000B00C2">
            <w:pPr>
              <w:jc w:val="center"/>
              <w:rPr>
                <w:rFonts w:ascii="Times New Roman" w:hAnsi="Times New Roman"/>
              </w:rPr>
            </w:pPr>
            <w:r w:rsidRPr="00FF3A87">
              <w:rPr>
                <w:rFonts w:ascii="Times New Roman" w:hAnsi="Times New Roman"/>
              </w:rPr>
              <w:t>Филиал ГБУ ЛО «МФЦ» «Лужский»</w:t>
            </w:r>
          </w:p>
        </w:tc>
        <w:tc>
          <w:tcPr>
            <w:tcW w:w="3683" w:type="dxa"/>
            <w:shd w:val="clear" w:color="auto" w:fill="FFFFFF"/>
            <w:vAlign w:val="center"/>
          </w:tcPr>
          <w:p w:rsidR="000B00C2" w:rsidRPr="00FF3A87" w:rsidRDefault="000B00C2" w:rsidP="000B00C2">
            <w:pPr>
              <w:pStyle w:val="2"/>
              <w:keepLines/>
              <w:numPr>
                <w:ilvl w:val="1"/>
                <w:numId w:val="0"/>
              </w:numPr>
              <w:shd w:val="clear" w:color="auto" w:fill="FFFFFF"/>
              <w:tabs>
                <w:tab w:val="num" w:pos="576"/>
              </w:tabs>
              <w:suppressAutoHyphens/>
              <w:spacing w:before="0" w:after="0" w:line="276" w:lineRule="auto"/>
              <w:ind w:left="576" w:hanging="576"/>
              <w:jc w:val="center"/>
              <w:rPr>
                <w:b w:val="0"/>
                <w:bCs w:val="0"/>
                <w:i/>
                <w:iCs/>
                <w:sz w:val="22"/>
                <w:szCs w:val="22"/>
              </w:rPr>
            </w:pPr>
            <w:r w:rsidRPr="00FF3A87">
              <w:rPr>
                <w:b w:val="0"/>
                <w:bCs w:val="0"/>
                <w:sz w:val="22"/>
                <w:szCs w:val="22"/>
              </w:rPr>
              <w:t>188230, Россия, Ленинградская область, Лужский район, г. Луга, ул. Миккели, д. 7, корп. 1</w:t>
            </w:r>
          </w:p>
        </w:tc>
        <w:tc>
          <w:tcPr>
            <w:tcW w:w="2125"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С 9.00 до 21.00</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 xml:space="preserve">ежедневно, </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без перерыва</w:t>
            </w: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500-00-47</w:t>
            </w:r>
          </w:p>
        </w:tc>
      </w:tr>
      <w:tr w:rsidR="000B00C2" w:rsidRPr="00FF3A87" w:rsidTr="000B00C2">
        <w:trPr>
          <w:trHeight w:hRule="exact" w:val="259"/>
          <w:jc w:val="center"/>
        </w:trPr>
        <w:tc>
          <w:tcPr>
            <w:tcW w:w="10206" w:type="dxa"/>
            <w:gridSpan w:val="5"/>
            <w:shd w:val="clear" w:color="auto" w:fill="FFFFFF"/>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b/>
                <w:bCs/>
                <w:shd w:val="clear" w:color="auto" w:fill="FFFFFF"/>
              </w:rPr>
              <w:t xml:space="preserve">Предоставление услуг в </w:t>
            </w:r>
            <w:r w:rsidRPr="00FF3A87">
              <w:rPr>
                <w:rFonts w:ascii="Times New Roman" w:hAnsi="Times New Roman"/>
                <w:b/>
                <w:shd w:val="clear" w:color="auto" w:fill="FFFFFF"/>
              </w:rPr>
              <w:t xml:space="preserve">Подпорожском районе </w:t>
            </w:r>
            <w:r w:rsidRPr="00FF3A87">
              <w:rPr>
                <w:rFonts w:ascii="Times New Roman" w:hAnsi="Times New Roman"/>
                <w:b/>
                <w:bCs/>
                <w:shd w:val="clear" w:color="auto" w:fill="FFFFFF"/>
              </w:rPr>
              <w:t>Ленинградской области</w:t>
            </w:r>
          </w:p>
        </w:tc>
      </w:tr>
      <w:tr w:rsidR="000B00C2" w:rsidRPr="00FF3A87" w:rsidTr="000B00C2">
        <w:trPr>
          <w:trHeight w:hRule="exact" w:val="892"/>
          <w:jc w:val="center"/>
        </w:trPr>
        <w:tc>
          <w:tcPr>
            <w:tcW w:w="709" w:type="dxa"/>
            <w:shd w:val="clear" w:color="auto" w:fill="FFFFFF"/>
            <w:vAlign w:val="center"/>
          </w:tcPr>
          <w:p w:rsidR="000B00C2" w:rsidRPr="00FF3A87" w:rsidRDefault="000B00C2" w:rsidP="000B00C2">
            <w:pPr>
              <w:ind w:left="-10" w:firstLine="10"/>
              <w:contextualSpacing/>
              <w:jc w:val="center"/>
              <w:rPr>
                <w:rFonts w:ascii="Times New Roman" w:hAnsi="Times New Roman"/>
                <w:lang w:eastAsia="ar-SA"/>
              </w:rPr>
            </w:pPr>
            <w:r w:rsidRPr="00FF3A87">
              <w:rPr>
                <w:rFonts w:ascii="Times New Roman" w:hAnsi="Times New Roman"/>
                <w:lang w:eastAsia="ar-SA"/>
              </w:rPr>
              <w:t>13</w:t>
            </w:r>
          </w:p>
        </w:tc>
        <w:tc>
          <w:tcPr>
            <w:tcW w:w="2270" w:type="dxa"/>
            <w:shd w:val="clear" w:color="auto" w:fill="FFFFFF"/>
            <w:vAlign w:val="center"/>
          </w:tcPr>
          <w:p w:rsidR="000B00C2" w:rsidRPr="00FF3A87" w:rsidRDefault="000B00C2" w:rsidP="000B00C2">
            <w:pPr>
              <w:autoSpaceDN w:val="0"/>
              <w:jc w:val="center"/>
              <w:rPr>
                <w:rFonts w:ascii="Times New Roman" w:hAnsi="Times New Roman"/>
              </w:rPr>
            </w:pPr>
            <w:r w:rsidRPr="00FF3A87">
              <w:rPr>
                <w:rFonts w:ascii="Times New Roman" w:hAnsi="Times New Roman"/>
              </w:rPr>
              <w:t>Филиал ГБУ ЛО «МФЦ» «</w:t>
            </w:r>
            <w:r w:rsidRPr="00FF3A87">
              <w:rPr>
                <w:rFonts w:ascii="Times New Roman" w:hAnsi="Times New Roman"/>
                <w:bCs/>
                <w:lang w:eastAsia="ar-SA"/>
              </w:rPr>
              <w:t>Лодейнопольский</w:t>
            </w:r>
            <w:r w:rsidRPr="00FF3A87">
              <w:rPr>
                <w:rFonts w:ascii="Times New Roman" w:hAnsi="Times New Roman"/>
              </w:rPr>
              <w:t>»-отдел «Подпорожье»</w:t>
            </w:r>
          </w:p>
        </w:tc>
        <w:tc>
          <w:tcPr>
            <w:tcW w:w="3683" w:type="dxa"/>
            <w:shd w:val="clear" w:color="auto" w:fill="FFFFFF"/>
            <w:vAlign w:val="center"/>
          </w:tcPr>
          <w:p w:rsidR="000B00C2" w:rsidRPr="00FF3A87" w:rsidRDefault="000B00C2" w:rsidP="000B00C2">
            <w:pPr>
              <w:shd w:val="clear" w:color="auto" w:fill="FFFFFF"/>
              <w:jc w:val="center"/>
              <w:rPr>
                <w:rFonts w:ascii="Times New Roman" w:hAnsi="Times New Roman"/>
              </w:rPr>
            </w:pPr>
            <w:r w:rsidRPr="00FF3A87">
              <w:rPr>
                <w:rFonts w:ascii="Times New Roman" w:hAnsi="Times New Roman"/>
              </w:rPr>
              <w:t>187780, Ленинградская область, г. Подпорожье, ул. Октябрят д.3</w:t>
            </w:r>
          </w:p>
        </w:tc>
        <w:tc>
          <w:tcPr>
            <w:tcW w:w="2125" w:type="dxa"/>
            <w:shd w:val="clear" w:color="auto" w:fill="FFFFFF"/>
            <w:vAlign w:val="center"/>
          </w:tcPr>
          <w:p w:rsidR="000B00C2" w:rsidRPr="00FF3A87" w:rsidRDefault="000B00C2" w:rsidP="000B00C2">
            <w:pPr>
              <w:jc w:val="center"/>
              <w:rPr>
                <w:rFonts w:ascii="Times New Roman" w:hAnsi="Times New Roman"/>
              </w:rPr>
            </w:pPr>
            <w:r w:rsidRPr="00FF3A87">
              <w:rPr>
                <w:rFonts w:ascii="Times New Roman" w:hAnsi="Times New Roman"/>
                <w:bCs/>
              </w:rPr>
              <w:t>Понедельник - суббота с 9.00 до 20.00. Воскресенье - выходной</w:t>
            </w: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500-00-47</w:t>
            </w:r>
          </w:p>
        </w:tc>
      </w:tr>
      <w:tr w:rsidR="000B00C2" w:rsidRPr="00FF3A87" w:rsidTr="000B00C2">
        <w:trPr>
          <w:trHeight w:val="285"/>
          <w:jc w:val="center"/>
        </w:trPr>
        <w:tc>
          <w:tcPr>
            <w:tcW w:w="10206" w:type="dxa"/>
            <w:gridSpan w:val="5"/>
            <w:shd w:val="clear" w:color="auto" w:fill="FFFFFF"/>
            <w:vAlign w:val="center"/>
          </w:tcPr>
          <w:p w:rsidR="000B00C2" w:rsidRPr="00FF3A87" w:rsidRDefault="000B00C2" w:rsidP="000B00C2">
            <w:pPr>
              <w:jc w:val="center"/>
              <w:rPr>
                <w:rFonts w:ascii="Times New Roman" w:hAnsi="Times New Roman"/>
                <w:b/>
                <w:shd w:val="clear" w:color="auto" w:fill="FFFFFF"/>
              </w:rPr>
            </w:pPr>
            <w:r w:rsidRPr="00FF3A87">
              <w:rPr>
                <w:rFonts w:ascii="Times New Roman" w:hAnsi="Times New Roman"/>
                <w:b/>
                <w:bCs/>
                <w:shd w:val="clear" w:color="auto" w:fill="FFFFFF"/>
              </w:rPr>
              <w:t>Предоставление услуг в</w:t>
            </w:r>
            <w:r w:rsidRPr="00FF3A87">
              <w:rPr>
                <w:rFonts w:ascii="Times New Roman" w:hAnsi="Times New Roman"/>
                <w:b/>
                <w:shd w:val="clear" w:color="auto" w:fill="FFFFFF"/>
              </w:rPr>
              <w:t xml:space="preserve"> Приозерском районе </w:t>
            </w:r>
            <w:r w:rsidRPr="00FF3A87">
              <w:rPr>
                <w:rFonts w:ascii="Times New Roman" w:hAnsi="Times New Roman"/>
                <w:b/>
                <w:bCs/>
                <w:lang w:eastAsia="ar-SA"/>
              </w:rPr>
              <w:t>Ленинградской области</w:t>
            </w:r>
          </w:p>
        </w:tc>
      </w:tr>
      <w:tr w:rsidR="000B00C2" w:rsidRPr="00FF3A87" w:rsidTr="000B00C2">
        <w:trPr>
          <w:trHeight w:hRule="exact" w:val="918"/>
          <w:jc w:val="center"/>
        </w:trPr>
        <w:tc>
          <w:tcPr>
            <w:tcW w:w="709" w:type="dxa"/>
            <w:vMerge w:val="restart"/>
            <w:shd w:val="clear" w:color="auto" w:fill="FFFFFF"/>
            <w:vAlign w:val="center"/>
          </w:tcPr>
          <w:p w:rsidR="000B00C2" w:rsidRPr="00FF3A87" w:rsidRDefault="000B00C2" w:rsidP="000B00C2">
            <w:pPr>
              <w:contextualSpacing/>
              <w:jc w:val="center"/>
              <w:rPr>
                <w:rFonts w:ascii="Times New Roman" w:hAnsi="Times New Roman"/>
                <w:lang w:eastAsia="ar-SA"/>
              </w:rPr>
            </w:pPr>
            <w:r w:rsidRPr="00FF3A87">
              <w:rPr>
                <w:rFonts w:ascii="Times New Roman" w:hAnsi="Times New Roman"/>
                <w:lang w:eastAsia="ar-SA"/>
              </w:rPr>
              <w:t>14</w:t>
            </w:r>
          </w:p>
        </w:tc>
        <w:tc>
          <w:tcPr>
            <w:tcW w:w="2270"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Филиал ГБУ ЛО «МФЦ» «Приозерск» - отдел «Сосново»</w:t>
            </w:r>
          </w:p>
        </w:tc>
        <w:tc>
          <w:tcPr>
            <w:tcW w:w="3683"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188731, Россия,</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С 9.00 до 21.00</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 xml:space="preserve">ежедневно, </w:t>
            </w:r>
          </w:p>
          <w:p w:rsidR="000B00C2" w:rsidRPr="00FF3A87" w:rsidRDefault="000B00C2" w:rsidP="000B00C2">
            <w:pPr>
              <w:jc w:val="center"/>
              <w:rPr>
                <w:rFonts w:ascii="Times New Roman" w:hAnsi="Times New Roman"/>
              </w:rPr>
            </w:pPr>
            <w:r w:rsidRPr="00FF3A87">
              <w:rPr>
                <w:rFonts w:ascii="Times New Roman" w:hAnsi="Times New Roman"/>
                <w:bCs/>
                <w:lang w:eastAsia="ar-SA"/>
              </w:rPr>
              <w:t>без перерыва</w:t>
            </w: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lang w:eastAsia="ar-SA"/>
              </w:rPr>
            </w:pPr>
            <w:r w:rsidRPr="00FF3A87">
              <w:rPr>
                <w:rFonts w:ascii="Times New Roman" w:hAnsi="Times New Roman"/>
                <w:shd w:val="clear" w:color="auto" w:fill="FFFFFF"/>
              </w:rPr>
              <w:t>500-00-47</w:t>
            </w:r>
          </w:p>
        </w:tc>
      </w:tr>
      <w:tr w:rsidR="000B00C2" w:rsidRPr="00FF3A87" w:rsidTr="000B00C2">
        <w:trPr>
          <w:trHeight w:hRule="exact" w:val="699"/>
          <w:jc w:val="center"/>
        </w:trPr>
        <w:tc>
          <w:tcPr>
            <w:tcW w:w="709" w:type="dxa"/>
            <w:vMerge/>
            <w:shd w:val="clear" w:color="auto" w:fill="FFFFFF"/>
            <w:vAlign w:val="center"/>
          </w:tcPr>
          <w:p w:rsidR="000B00C2" w:rsidRPr="00FF3A87" w:rsidRDefault="000B00C2" w:rsidP="000B00C2">
            <w:pPr>
              <w:numPr>
                <w:ilvl w:val="0"/>
                <w:numId w:val="42"/>
              </w:numPr>
              <w:suppressAutoHyphens/>
              <w:contextualSpacing/>
              <w:jc w:val="center"/>
              <w:rPr>
                <w:rFonts w:ascii="Times New Roman" w:hAnsi="Times New Roman"/>
                <w:lang w:eastAsia="ar-SA"/>
              </w:rPr>
            </w:pPr>
          </w:p>
        </w:tc>
        <w:tc>
          <w:tcPr>
            <w:tcW w:w="2270"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Филиал ГБУ ЛО «МФЦ» «Приозерск»</w:t>
            </w:r>
          </w:p>
          <w:p w:rsidR="000B00C2" w:rsidRPr="00FF3A87" w:rsidRDefault="000B00C2" w:rsidP="000B00C2">
            <w:pPr>
              <w:jc w:val="center"/>
              <w:rPr>
                <w:rFonts w:ascii="Times New Roman" w:hAnsi="Times New Roman"/>
                <w:bCs/>
                <w:lang w:eastAsia="ar-SA"/>
              </w:rPr>
            </w:pPr>
          </w:p>
        </w:tc>
        <w:tc>
          <w:tcPr>
            <w:tcW w:w="3683"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С 9.00 до 21.00</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 xml:space="preserve">ежедневно, </w:t>
            </w:r>
          </w:p>
          <w:p w:rsidR="000B00C2" w:rsidRPr="00FF3A87" w:rsidRDefault="000B00C2" w:rsidP="000B00C2">
            <w:pPr>
              <w:jc w:val="center"/>
              <w:rPr>
                <w:rFonts w:ascii="Times New Roman" w:hAnsi="Times New Roman"/>
              </w:rPr>
            </w:pPr>
            <w:r w:rsidRPr="00FF3A87">
              <w:rPr>
                <w:rFonts w:ascii="Times New Roman" w:hAnsi="Times New Roman"/>
                <w:bCs/>
                <w:lang w:eastAsia="ar-SA"/>
              </w:rPr>
              <w:t>без перерыва</w:t>
            </w: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lang w:eastAsia="ar-SA"/>
              </w:rPr>
            </w:pPr>
            <w:r w:rsidRPr="00FF3A87">
              <w:rPr>
                <w:rFonts w:ascii="Times New Roman" w:hAnsi="Times New Roman"/>
                <w:shd w:val="clear" w:color="auto" w:fill="FFFFFF"/>
              </w:rPr>
              <w:t>500-00-47</w:t>
            </w:r>
          </w:p>
        </w:tc>
      </w:tr>
      <w:tr w:rsidR="000B00C2" w:rsidRPr="00FF3A87" w:rsidTr="000B00C2">
        <w:trPr>
          <w:trHeight w:hRule="exact" w:val="359"/>
          <w:jc w:val="center"/>
        </w:trPr>
        <w:tc>
          <w:tcPr>
            <w:tcW w:w="10206" w:type="dxa"/>
            <w:gridSpan w:val="5"/>
            <w:shd w:val="clear" w:color="auto" w:fill="FFFFFF"/>
            <w:vAlign w:val="center"/>
          </w:tcPr>
          <w:p w:rsidR="000B00C2" w:rsidRPr="00FF3A87" w:rsidRDefault="000B00C2" w:rsidP="000B00C2">
            <w:pPr>
              <w:jc w:val="center"/>
              <w:rPr>
                <w:rFonts w:ascii="Times New Roman" w:hAnsi="Times New Roman"/>
                <w:b/>
                <w:lang w:eastAsia="ar-SA"/>
              </w:rPr>
            </w:pPr>
            <w:r w:rsidRPr="00FF3A87">
              <w:rPr>
                <w:rFonts w:ascii="Times New Roman" w:hAnsi="Times New Roman"/>
                <w:b/>
                <w:bCs/>
                <w:lang w:eastAsia="ar-SA"/>
              </w:rPr>
              <w:t xml:space="preserve">Предоставление услуг в </w:t>
            </w:r>
            <w:r w:rsidRPr="00FF3A87">
              <w:rPr>
                <w:rFonts w:ascii="Times New Roman" w:hAnsi="Times New Roman"/>
                <w:b/>
                <w:lang w:eastAsia="ar-SA"/>
              </w:rPr>
              <w:t xml:space="preserve">Сланцевском районе </w:t>
            </w:r>
            <w:r w:rsidRPr="00FF3A87">
              <w:rPr>
                <w:rFonts w:ascii="Times New Roman" w:hAnsi="Times New Roman"/>
                <w:b/>
                <w:bCs/>
                <w:lang w:eastAsia="ar-SA"/>
              </w:rPr>
              <w:t>Ленинградской области</w:t>
            </w:r>
          </w:p>
        </w:tc>
      </w:tr>
      <w:tr w:rsidR="000B00C2" w:rsidRPr="00FF3A87" w:rsidTr="000B00C2">
        <w:trPr>
          <w:trHeight w:hRule="exact" w:val="905"/>
          <w:jc w:val="center"/>
        </w:trPr>
        <w:tc>
          <w:tcPr>
            <w:tcW w:w="709" w:type="dxa"/>
            <w:shd w:val="clear" w:color="auto" w:fill="FFFFFF"/>
            <w:vAlign w:val="center"/>
          </w:tcPr>
          <w:p w:rsidR="000B00C2" w:rsidRPr="00FF3A87" w:rsidRDefault="000B00C2" w:rsidP="000B00C2">
            <w:pPr>
              <w:contextualSpacing/>
              <w:jc w:val="center"/>
              <w:rPr>
                <w:rFonts w:ascii="Times New Roman" w:hAnsi="Times New Roman"/>
                <w:bCs/>
                <w:lang w:eastAsia="ar-SA"/>
              </w:rPr>
            </w:pPr>
            <w:r w:rsidRPr="00FF3A87">
              <w:rPr>
                <w:rFonts w:ascii="Times New Roman" w:hAnsi="Times New Roman"/>
                <w:bCs/>
                <w:lang w:eastAsia="ar-SA"/>
              </w:rPr>
              <w:t>15</w:t>
            </w:r>
          </w:p>
        </w:tc>
        <w:tc>
          <w:tcPr>
            <w:tcW w:w="2270"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Филиал ГБУ ЛО «МФЦ» «Сланцевский»</w:t>
            </w:r>
          </w:p>
        </w:tc>
        <w:tc>
          <w:tcPr>
            <w:tcW w:w="3683"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 xml:space="preserve">188565, Россия, Ленинградская область, </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г. Сланцы, ул. Кирова, д. 16А</w:t>
            </w:r>
          </w:p>
        </w:tc>
        <w:tc>
          <w:tcPr>
            <w:tcW w:w="2125"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С 9.00 до 21.00</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 xml:space="preserve">ежедневно, </w:t>
            </w:r>
          </w:p>
          <w:p w:rsidR="000B00C2" w:rsidRPr="00FF3A87" w:rsidRDefault="000B00C2" w:rsidP="000B00C2">
            <w:pPr>
              <w:jc w:val="center"/>
              <w:rPr>
                <w:rFonts w:ascii="Times New Roman" w:hAnsi="Times New Roman"/>
                <w:color w:val="FF0000"/>
              </w:rPr>
            </w:pPr>
            <w:r w:rsidRPr="00FF3A87">
              <w:rPr>
                <w:rFonts w:ascii="Times New Roman" w:hAnsi="Times New Roman"/>
                <w:bCs/>
                <w:lang w:eastAsia="ar-SA"/>
              </w:rPr>
              <w:t>без перерыва</w:t>
            </w: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lang w:eastAsia="ar-SA"/>
              </w:rPr>
            </w:pPr>
            <w:r w:rsidRPr="00FF3A87">
              <w:rPr>
                <w:rFonts w:ascii="Times New Roman" w:hAnsi="Times New Roman"/>
                <w:shd w:val="clear" w:color="auto" w:fill="FFFFFF"/>
              </w:rPr>
              <w:t>500-00-47</w:t>
            </w:r>
          </w:p>
        </w:tc>
      </w:tr>
      <w:tr w:rsidR="000B00C2" w:rsidRPr="00FF3A87" w:rsidTr="000B00C2">
        <w:trPr>
          <w:trHeight w:hRule="exact" w:val="420"/>
          <w:jc w:val="center"/>
        </w:trPr>
        <w:tc>
          <w:tcPr>
            <w:tcW w:w="10206" w:type="dxa"/>
            <w:gridSpan w:val="5"/>
            <w:tcBorders>
              <w:top w:val="nil"/>
            </w:tcBorders>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
                <w:bCs/>
                <w:lang w:eastAsia="ar-SA"/>
              </w:rPr>
              <w:t>Предоставление услуг в г. Сосновый Бор Ленинградской области</w:t>
            </w:r>
          </w:p>
        </w:tc>
      </w:tr>
      <w:tr w:rsidR="000B00C2" w:rsidRPr="00FF3A87" w:rsidTr="000B00C2">
        <w:trPr>
          <w:trHeight w:hRule="exact" w:val="808"/>
          <w:jc w:val="center"/>
        </w:trPr>
        <w:tc>
          <w:tcPr>
            <w:tcW w:w="709" w:type="dxa"/>
            <w:shd w:val="clear" w:color="auto" w:fill="FFFFFF"/>
            <w:vAlign w:val="center"/>
          </w:tcPr>
          <w:p w:rsidR="000B00C2" w:rsidRPr="00FF3A87" w:rsidRDefault="000B00C2" w:rsidP="000B00C2">
            <w:pPr>
              <w:contextualSpacing/>
              <w:jc w:val="center"/>
              <w:rPr>
                <w:rFonts w:ascii="Times New Roman" w:hAnsi="Times New Roman"/>
                <w:bCs/>
                <w:lang w:eastAsia="ar-SA"/>
              </w:rPr>
            </w:pPr>
            <w:r w:rsidRPr="00FF3A87">
              <w:rPr>
                <w:rFonts w:ascii="Times New Roman" w:hAnsi="Times New Roman"/>
                <w:bCs/>
                <w:lang w:eastAsia="ar-SA"/>
              </w:rPr>
              <w:t>16</w:t>
            </w:r>
          </w:p>
        </w:tc>
        <w:tc>
          <w:tcPr>
            <w:tcW w:w="2270"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rPr>
              <w:t>Филиал ГБУ ЛО «МФЦ» «Сосновоборский»</w:t>
            </w:r>
          </w:p>
        </w:tc>
        <w:tc>
          <w:tcPr>
            <w:tcW w:w="3683" w:type="dxa"/>
            <w:shd w:val="clear" w:color="auto" w:fill="FFFFFF"/>
            <w:vAlign w:val="center"/>
          </w:tcPr>
          <w:p w:rsidR="000B00C2" w:rsidRPr="00FF3A87" w:rsidRDefault="000B00C2" w:rsidP="000B00C2">
            <w:pPr>
              <w:jc w:val="center"/>
              <w:rPr>
                <w:rFonts w:ascii="Times New Roman" w:hAnsi="Times New Roman"/>
              </w:rPr>
            </w:pPr>
            <w:r w:rsidRPr="00FF3A87">
              <w:rPr>
                <w:rFonts w:ascii="Times New Roman" w:hAnsi="Times New Roman"/>
              </w:rPr>
              <w:t xml:space="preserve">188540, Россия, Ленинградская область, </w:t>
            </w:r>
          </w:p>
          <w:p w:rsidR="000B00C2" w:rsidRPr="00FF3A87" w:rsidRDefault="000B00C2" w:rsidP="000B00C2">
            <w:pPr>
              <w:jc w:val="center"/>
              <w:rPr>
                <w:rFonts w:ascii="Times New Roman" w:hAnsi="Times New Roman"/>
                <w:bCs/>
                <w:lang w:eastAsia="ar-SA"/>
              </w:rPr>
            </w:pPr>
            <w:r w:rsidRPr="00FF3A87">
              <w:rPr>
                <w:rFonts w:ascii="Times New Roman" w:hAnsi="Times New Roman"/>
              </w:rPr>
              <w:t>г. Сосновый Бор, ул. Мира, д.1</w:t>
            </w:r>
          </w:p>
        </w:tc>
        <w:tc>
          <w:tcPr>
            <w:tcW w:w="2125"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С 9.00 до 21.00</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 xml:space="preserve">ежедневно, </w:t>
            </w:r>
          </w:p>
          <w:p w:rsidR="000B00C2" w:rsidRPr="00FF3A87" w:rsidRDefault="000B00C2" w:rsidP="000B00C2">
            <w:pPr>
              <w:jc w:val="center"/>
              <w:rPr>
                <w:rFonts w:ascii="Times New Roman" w:hAnsi="Times New Roman"/>
                <w:u w:val="single"/>
              </w:rPr>
            </w:pPr>
            <w:r w:rsidRPr="00FF3A87">
              <w:rPr>
                <w:rFonts w:ascii="Times New Roman" w:hAnsi="Times New Roman"/>
                <w:bCs/>
                <w:lang w:eastAsia="ar-SA"/>
              </w:rPr>
              <w:t>без перерыва</w:t>
            </w: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lang w:eastAsia="ar-SA"/>
              </w:rPr>
            </w:pPr>
            <w:r w:rsidRPr="00FF3A87">
              <w:rPr>
                <w:rFonts w:ascii="Times New Roman" w:hAnsi="Times New Roman"/>
                <w:shd w:val="clear" w:color="auto" w:fill="FFFFFF"/>
              </w:rPr>
              <w:t>500-00-47</w:t>
            </w:r>
          </w:p>
        </w:tc>
      </w:tr>
      <w:tr w:rsidR="000B00C2" w:rsidRPr="00FF3A87" w:rsidTr="000B00C2">
        <w:trPr>
          <w:trHeight w:hRule="exact" w:val="273"/>
          <w:jc w:val="center"/>
        </w:trPr>
        <w:tc>
          <w:tcPr>
            <w:tcW w:w="10206" w:type="dxa"/>
            <w:gridSpan w:val="5"/>
            <w:shd w:val="clear" w:color="auto" w:fill="FFFFFF"/>
            <w:vAlign w:val="center"/>
          </w:tcPr>
          <w:p w:rsidR="000B00C2" w:rsidRPr="00FF3A87" w:rsidRDefault="000B00C2" w:rsidP="000B00C2">
            <w:pPr>
              <w:jc w:val="center"/>
              <w:rPr>
                <w:rFonts w:ascii="Times New Roman" w:hAnsi="Times New Roman"/>
                <w:b/>
                <w:shd w:val="clear" w:color="auto" w:fill="FFFFFF"/>
              </w:rPr>
            </w:pPr>
            <w:r w:rsidRPr="00FF3A87">
              <w:rPr>
                <w:rFonts w:ascii="Times New Roman" w:hAnsi="Times New Roman"/>
                <w:b/>
                <w:bCs/>
                <w:shd w:val="clear" w:color="auto" w:fill="FFFFFF"/>
              </w:rPr>
              <w:t xml:space="preserve">Предоставление услуг в </w:t>
            </w:r>
            <w:r w:rsidRPr="00FF3A87">
              <w:rPr>
                <w:rFonts w:ascii="Times New Roman" w:hAnsi="Times New Roman"/>
                <w:b/>
                <w:shd w:val="clear" w:color="auto" w:fill="FFFFFF"/>
              </w:rPr>
              <w:t xml:space="preserve">Тихвинском районе </w:t>
            </w:r>
            <w:r w:rsidRPr="00FF3A87">
              <w:rPr>
                <w:rFonts w:ascii="Times New Roman" w:hAnsi="Times New Roman"/>
                <w:b/>
                <w:bCs/>
                <w:lang w:eastAsia="ar-SA"/>
              </w:rPr>
              <w:t>Ленинградской области</w:t>
            </w:r>
          </w:p>
        </w:tc>
      </w:tr>
      <w:tr w:rsidR="000B00C2" w:rsidRPr="00FF3A87" w:rsidTr="000B00C2">
        <w:trPr>
          <w:trHeight w:hRule="exact" w:val="720"/>
          <w:jc w:val="center"/>
        </w:trPr>
        <w:tc>
          <w:tcPr>
            <w:tcW w:w="709" w:type="dxa"/>
            <w:shd w:val="clear" w:color="auto" w:fill="FFFFFF"/>
            <w:vAlign w:val="center"/>
          </w:tcPr>
          <w:p w:rsidR="000B00C2" w:rsidRPr="00FF3A87" w:rsidRDefault="000B00C2" w:rsidP="000B00C2">
            <w:pPr>
              <w:contextualSpacing/>
              <w:jc w:val="center"/>
              <w:rPr>
                <w:rFonts w:ascii="Times New Roman" w:hAnsi="Times New Roman"/>
                <w:bCs/>
                <w:lang w:eastAsia="ar-SA"/>
              </w:rPr>
            </w:pPr>
            <w:r w:rsidRPr="00FF3A87">
              <w:rPr>
                <w:rFonts w:ascii="Times New Roman" w:hAnsi="Times New Roman"/>
                <w:bCs/>
                <w:lang w:eastAsia="ar-SA"/>
              </w:rPr>
              <w:t>17</w:t>
            </w:r>
          </w:p>
        </w:tc>
        <w:tc>
          <w:tcPr>
            <w:tcW w:w="2270"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Филиал ГБУ ЛО «МФЦ»</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«Тихвинский»</w:t>
            </w:r>
          </w:p>
          <w:p w:rsidR="000B00C2" w:rsidRPr="00FF3A87" w:rsidRDefault="000B00C2" w:rsidP="000B00C2">
            <w:pPr>
              <w:jc w:val="center"/>
              <w:rPr>
                <w:rFonts w:ascii="Times New Roman" w:hAnsi="Times New Roman"/>
                <w:bCs/>
                <w:lang w:eastAsia="ar-SA"/>
              </w:rPr>
            </w:pPr>
          </w:p>
        </w:tc>
        <w:tc>
          <w:tcPr>
            <w:tcW w:w="3683"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 xml:space="preserve">187553, Россия, Ленинградская область, Тихвинский район,  </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г. Тихвин, 1-й микрорайон, д.2</w:t>
            </w:r>
          </w:p>
          <w:p w:rsidR="000B00C2" w:rsidRPr="00FF3A87" w:rsidRDefault="000B00C2" w:rsidP="000B00C2">
            <w:pPr>
              <w:jc w:val="center"/>
              <w:rPr>
                <w:rFonts w:ascii="Times New Roman" w:hAnsi="Times New Roman"/>
                <w:bCs/>
                <w:lang w:eastAsia="ar-SA"/>
              </w:rPr>
            </w:pPr>
          </w:p>
        </w:tc>
        <w:tc>
          <w:tcPr>
            <w:tcW w:w="2125"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С 9.00 до 21.00</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 xml:space="preserve">ежедневно, </w:t>
            </w:r>
          </w:p>
          <w:p w:rsidR="000B00C2" w:rsidRPr="00FF3A87" w:rsidRDefault="000B00C2" w:rsidP="000B00C2">
            <w:pPr>
              <w:jc w:val="center"/>
              <w:rPr>
                <w:rFonts w:ascii="Times New Roman" w:hAnsi="Times New Roman"/>
                <w:lang w:eastAsia="ar-SA"/>
              </w:rPr>
            </w:pPr>
            <w:r w:rsidRPr="00FF3A87">
              <w:rPr>
                <w:rFonts w:ascii="Times New Roman" w:hAnsi="Times New Roman"/>
                <w:bCs/>
                <w:lang w:eastAsia="ar-SA"/>
              </w:rPr>
              <w:t>без перерыва</w:t>
            </w: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lang w:eastAsia="ar-SA"/>
              </w:rPr>
            </w:pPr>
            <w:r w:rsidRPr="00FF3A87">
              <w:rPr>
                <w:rFonts w:ascii="Times New Roman" w:hAnsi="Times New Roman"/>
                <w:shd w:val="clear" w:color="auto" w:fill="FFFFFF"/>
              </w:rPr>
              <w:t>500-00-47</w:t>
            </w:r>
          </w:p>
        </w:tc>
      </w:tr>
      <w:tr w:rsidR="000B00C2" w:rsidRPr="00FF3A87" w:rsidTr="000B00C2">
        <w:trPr>
          <w:trHeight w:hRule="exact" w:val="292"/>
          <w:jc w:val="center"/>
        </w:trPr>
        <w:tc>
          <w:tcPr>
            <w:tcW w:w="10206" w:type="dxa"/>
            <w:gridSpan w:val="5"/>
            <w:shd w:val="clear" w:color="auto" w:fill="FFFFFF"/>
            <w:vAlign w:val="center"/>
          </w:tcPr>
          <w:p w:rsidR="000B00C2" w:rsidRPr="00FF3A87" w:rsidRDefault="000B00C2" w:rsidP="000B00C2">
            <w:pPr>
              <w:jc w:val="center"/>
              <w:rPr>
                <w:rFonts w:ascii="Times New Roman" w:hAnsi="Times New Roman"/>
                <w:b/>
                <w:shd w:val="clear" w:color="auto" w:fill="FFFFFF"/>
              </w:rPr>
            </w:pPr>
            <w:r w:rsidRPr="00FF3A87">
              <w:rPr>
                <w:rFonts w:ascii="Times New Roman" w:hAnsi="Times New Roman"/>
                <w:b/>
                <w:bCs/>
                <w:shd w:val="clear" w:color="auto" w:fill="FFFFFF"/>
              </w:rPr>
              <w:t xml:space="preserve">Предоставление услуг в </w:t>
            </w:r>
            <w:r w:rsidRPr="00FF3A87">
              <w:rPr>
                <w:rFonts w:ascii="Times New Roman" w:hAnsi="Times New Roman"/>
                <w:b/>
                <w:shd w:val="clear" w:color="auto" w:fill="FFFFFF"/>
              </w:rPr>
              <w:t xml:space="preserve">Тосненском районе </w:t>
            </w:r>
            <w:r w:rsidRPr="00FF3A87">
              <w:rPr>
                <w:rFonts w:ascii="Times New Roman" w:hAnsi="Times New Roman"/>
                <w:b/>
                <w:bCs/>
                <w:lang w:eastAsia="ar-SA"/>
              </w:rPr>
              <w:t>Ленинградской области</w:t>
            </w:r>
          </w:p>
        </w:tc>
      </w:tr>
      <w:tr w:rsidR="000B00C2" w:rsidRPr="00FF3A87" w:rsidTr="000B00C2">
        <w:trPr>
          <w:trHeight w:hRule="exact" w:val="694"/>
          <w:jc w:val="center"/>
        </w:trPr>
        <w:tc>
          <w:tcPr>
            <w:tcW w:w="709" w:type="dxa"/>
            <w:vMerge w:val="restart"/>
            <w:shd w:val="clear" w:color="auto" w:fill="auto"/>
            <w:vAlign w:val="center"/>
          </w:tcPr>
          <w:p w:rsidR="000B00C2" w:rsidRPr="00FF3A87" w:rsidRDefault="000B00C2" w:rsidP="000B00C2">
            <w:pPr>
              <w:contextualSpacing/>
              <w:jc w:val="center"/>
              <w:rPr>
                <w:rFonts w:ascii="Times New Roman" w:hAnsi="Times New Roman"/>
              </w:rPr>
            </w:pPr>
            <w:r w:rsidRPr="00FF3A87">
              <w:rPr>
                <w:rFonts w:ascii="Times New Roman" w:hAnsi="Times New Roman"/>
              </w:rPr>
              <w:t>18</w:t>
            </w:r>
          </w:p>
        </w:tc>
        <w:tc>
          <w:tcPr>
            <w:tcW w:w="2270" w:type="dxa"/>
            <w:shd w:val="clear" w:color="auto" w:fill="auto"/>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Филиал ГБУ ЛО «МФЦ» «Тосненский»</w:t>
            </w:r>
          </w:p>
        </w:tc>
        <w:tc>
          <w:tcPr>
            <w:tcW w:w="3683" w:type="dxa"/>
            <w:shd w:val="clear" w:color="auto" w:fill="auto"/>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187000, Россия, Ленинградская область, Тосненский район,</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г. Тосно, ул. Советская, д. 9В</w:t>
            </w:r>
          </w:p>
        </w:tc>
        <w:tc>
          <w:tcPr>
            <w:tcW w:w="2125"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С 9.00 до 21.00</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 xml:space="preserve">ежедневно, </w:t>
            </w:r>
          </w:p>
          <w:p w:rsidR="000B00C2" w:rsidRPr="00FF3A87" w:rsidRDefault="000B00C2" w:rsidP="000B00C2">
            <w:pPr>
              <w:jc w:val="center"/>
              <w:rPr>
                <w:rFonts w:ascii="Times New Roman" w:hAnsi="Times New Roman"/>
                <w:u w:val="single"/>
                <w:lang w:eastAsia="ar-SA"/>
              </w:rPr>
            </w:pPr>
            <w:r w:rsidRPr="00FF3A87">
              <w:rPr>
                <w:rFonts w:ascii="Times New Roman" w:hAnsi="Times New Roman"/>
                <w:bCs/>
                <w:lang w:eastAsia="ar-SA"/>
              </w:rPr>
              <w:t>без перерыва</w:t>
            </w: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lang w:eastAsia="ar-SA"/>
              </w:rPr>
            </w:pPr>
            <w:r w:rsidRPr="00FF3A87">
              <w:rPr>
                <w:rFonts w:ascii="Times New Roman" w:hAnsi="Times New Roman"/>
                <w:shd w:val="clear" w:color="auto" w:fill="FFFFFF"/>
              </w:rPr>
              <w:t>500-00-47</w:t>
            </w:r>
          </w:p>
        </w:tc>
      </w:tr>
      <w:tr w:rsidR="000B00C2" w:rsidRPr="00FF3A87" w:rsidTr="000B00C2">
        <w:trPr>
          <w:trHeight w:hRule="exact" w:val="1088"/>
          <w:jc w:val="center"/>
        </w:trPr>
        <w:tc>
          <w:tcPr>
            <w:tcW w:w="709" w:type="dxa"/>
            <w:vMerge/>
            <w:shd w:val="clear" w:color="auto" w:fill="auto"/>
            <w:vAlign w:val="center"/>
          </w:tcPr>
          <w:p w:rsidR="000B00C2" w:rsidRPr="00FF3A87" w:rsidRDefault="000B00C2" w:rsidP="000B00C2">
            <w:pPr>
              <w:contextualSpacing/>
              <w:jc w:val="center"/>
              <w:rPr>
                <w:rFonts w:ascii="Times New Roman" w:hAnsi="Times New Roman"/>
              </w:rPr>
            </w:pPr>
          </w:p>
        </w:tc>
        <w:tc>
          <w:tcPr>
            <w:tcW w:w="2270" w:type="dxa"/>
            <w:shd w:val="clear" w:color="auto" w:fill="auto"/>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Филиал ГБУ ЛО «МФЦ» «Тосненский» - отдел «Тельмановский»</w:t>
            </w:r>
          </w:p>
        </w:tc>
        <w:tc>
          <w:tcPr>
            <w:tcW w:w="3683" w:type="dxa"/>
            <w:shd w:val="clear" w:color="auto" w:fill="auto"/>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187032, Россия, Ленинградская область, Тосненский район, пос. Тельмана, д. 2-Б</w:t>
            </w:r>
          </w:p>
        </w:tc>
        <w:tc>
          <w:tcPr>
            <w:tcW w:w="2125"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С 9.00 до 21.00</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 xml:space="preserve">ежедневно, </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без перерыва</w:t>
            </w: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500-00-47</w:t>
            </w:r>
          </w:p>
        </w:tc>
      </w:tr>
      <w:tr w:rsidR="000B00C2" w:rsidRPr="00FF3A87" w:rsidTr="000B00C2">
        <w:trPr>
          <w:trHeight w:hRule="exact" w:val="1234"/>
          <w:jc w:val="center"/>
        </w:trPr>
        <w:tc>
          <w:tcPr>
            <w:tcW w:w="709" w:type="dxa"/>
            <w:vMerge/>
            <w:shd w:val="clear" w:color="auto" w:fill="auto"/>
            <w:vAlign w:val="center"/>
          </w:tcPr>
          <w:p w:rsidR="000B00C2" w:rsidRPr="00FF3A87" w:rsidRDefault="000B00C2" w:rsidP="000B00C2">
            <w:pPr>
              <w:contextualSpacing/>
              <w:jc w:val="center"/>
              <w:rPr>
                <w:rFonts w:ascii="Times New Roman" w:hAnsi="Times New Roman"/>
              </w:rPr>
            </w:pPr>
          </w:p>
        </w:tc>
        <w:tc>
          <w:tcPr>
            <w:tcW w:w="2270" w:type="dxa"/>
            <w:shd w:val="clear" w:color="auto" w:fill="auto"/>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Филиал ГБУ ЛО «МФЦ» «Тосненский» - отдел «Никольское»</w:t>
            </w:r>
          </w:p>
        </w:tc>
        <w:tc>
          <w:tcPr>
            <w:tcW w:w="3683" w:type="dxa"/>
            <w:shd w:val="clear" w:color="auto" w:fill="auto"/>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С 9.00 до 21.00</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 xml:space="preserve">ежедневно, </w:t>
            </w:r>
          </w:p>
          <w:p w:rsidR="000B00C2" w:rsidRPr="00FF3A87" w:rsidRDefault="000B00C2" w:rsidP="000B00C2">
            <w:pPr>
              <w:jc w:val="center"/>
              <w:rPr>
                <w:rFonts w:ascii="Times New Roman" w:hAnsi="Times New Roman"/>
                <w:bCs/>
                <w:lang w:eastAsia="ar-SA"/>
              </w:rPr>
            </w:pPr>
            <w:r w:rsidRPr="00FF3A87">
              <w:rPr>
                <w:rFonts w:ascii="Times New Roman" w:hAnsi="Times New Roman"/>
                <w:bCs/>
                <w:lang w:eastAsia="ar-SA"/>
              </w:rPr>
              <w:t>без перерыва</w:t>
            </w: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500-00-47</w:t>
            </w:r>
          </w:p>
        </w:tc>
      </w:tr>
      <w:tr w:rsidR="000B00C2" w:rsidRPr="00FF3A87" w:rsidTr="000B00C2">
        <w:trPr>
          <w:trHeight w:hRule="exact" w:val="306"/>
          <w:jc w:val="center"/>
        </w:trPr>
        <w:tc>
          <w:tcPr>
            <w:tcW w:w="10206" w:type="dxa"/>
            <w:gridSpan w:val="5"/>
            <w:shd w:val="clear" w:color="auto" w:fill="auto"/>
            <w:vAlign w:val="center"/>
          </w:tcPr>
          <w:p w:rsidR="000B00C2" w:rsidRPr="00FF3A87" w:rsidRDefault="000B00C2" w:rsidP="000B00C2">
            <w:pPr>
              <w:jc w:val="center"/>
              <w:rPr>
                <w:rFonts w:ascii="Times New Roman" w:hAnsi="Times New Roman"/>
                <w:b/>
                <w:lang w:eastAsia="ar-SA"/>
              </w:rPr>
            </w:pPr>
            <w:r w:rsidRPr="00FF3A87">
              <w:rPr>
                <w:rFonts w:ascii="Times New Roman" w:hAnsi="Times New Roman"/>
                <w:b/>
                <w:lang w:eastAsia="ar-SA"/>
              </w:rPr>
              <w:t>Уполномоченный МФЦ на территории Ленинградской области</w:t>
            </w:r>
          </w:p>
        </w:tc>
      </w:tr>
      <w:tr w:rsidR="000B00C2" w:rsidRPr="00FF3A87" w:rsidTr="00072467">
        <w:trPr>
          <w:trHeight w:hRule="exact" w:val="2532"/>
          <w:jc w:val="center"/>
        </w:trPr>
        <w:tc>
          <w:tcPr>
            <w:tcW w:w="709" w:type="dxa"/>
            <w:shd w:val="clear" w:color="auto" w:fill="auto"/>
            <w:vAlign w:val="center"/>
          </w:tcPr>
          <w:p w:rsidR="000B00C2" w:rsidRPr="00FF3A87" w:rsidRDefault="000B00C2" w:rsidP="000B00C2">
            <w:pPr>
              <w:ind w:left="-10"/>
              <w:contextualSpacing/>
              <w:jc w:val="center"/>
              <w:rPr>
                <w:rFonts w:ascii="Times New Roman" w:hAnsi="Times New Roman"/>
              </w:rPr>
            </w:pPr>
            <w:r w:rsidRPr="00FF3A87">
              <w:rPr>
                <w:rFonts w:ascii="Times New Roman" w:hAnsi="Times New Roman"/>
              </w:rPr>
              <w:t>19</w:t>
            </w:r>
          </w:p>
        </w:tc>
        <w:tc>
          <w:tcPr>
            <w:tcW w:w="2270" w:type="dxa"/>
            <w:shd w:val="clear" w:color="auto" w:fill="auto"/>
            <w:vAlign w:val="center"/>
          </w:tcPr>
          <w:p w:rsidR="000B00C2" w:rsidRPr="00FF3A87" w:rsidRDefault="000B00C2" w:rsidP="000B00C2">
            <w:pPr>
              <w:autoSpaceDN w:val="0"/>
              <w:jc w:val="center"/>
              <w:rPr>
                <w:rFonts w:ascii="Times New Roman" w:hAnsi="Times New Roman"/>
                <w:lang w:eastAsia="ar-SA"/>
              </w:rPr>
            </w:pPr>
            <w:r w:rsidRPr="00FF3A87">
              <w:rPr>
                <w:rFonts w:ascii="Times New Roman" w:hAnsi="Times New Roman"/>
                <w:lang w:eastAsia="ar-SA"/>
              </w:rPr>
              <w:t>ГБУ ЛО «МФЦ»</w:t>
            </w:r>
          </w:p>
          <w:p w:rsidR="000B00C2" w:rsidRPr="00FF3A87" w:rsidRDefault="000B00C2" w:rsidP="000B00C2">
            <w:pPr>
              <w:autoSpaceDN w:val="0"/>
              <w:jc w:val="center"/>
              <w:rPr>
                <w:rFonts w:ascii="Times New Roman" w:hAnsi="Times New Roman"/>
                <w:lang w:eastAsia="ar-SA"/>
              </w:rPr>
            </w:pPr>
            <w:r w:rsidRPr="00FF3A87">
              <w:rPr>
                <w:rFonts w:ascii="Times New Roman" w:hAnsi="Times New Roman"/>
                <w:i/>
                <w:lang w:eastAsia="ar-SA"/>
              </w:rPr>
              <w:t>(обслуживание заявителей не осуществляется</w:t>
            </w:r>
            <w:r w:rsidRPr="00FF3A87">
              <w:rPr>
                <w:rFonts w:ascii="Times New Roman" w:hAnsi="Times New Roman"/>
                <w:lang w:eastAsia="ar-SA"/>
              </w:rPr>
              <w:t>)</w:t>
            </w:r>
          </w:p>
        </w:tc>
        <w:tc>
          <w:tcPr>
            <w:tcW w:w="3683" w:type="dxa"/>
            <w:shd w:val="clear" w:color="auto" w:fill="auto"/>
            <w:vAlign w:val="center"/>
          </w:tcPr>
          <w:p w:rsidR="000B00C2" w:rsidRPr="00FF3A87" w:rsidRDefault="000B00C2" w:rsidP="000B00C2">
            <w:pPr>
              <w:shd w:val="clear" w:color="auto" w:fill="FFFFFF"/>
              <w:jc w:val="center"/>
              <w:rPr>
                <w:rFonts w:ascii="Times New Roman" w:hAnsi="Times New Roman"/>
                <w:bCs/>
                <w:i/>
              </w:rPr>
            </w:pPr>
            <w:r w:rsidRPr="00FF3A87">
              <w:rPr>
                <w:rFonts w:ascii="Times New Roman" w:hAnsi="Times New Roman"/>
                <w:bCs/>
                <w:i/>
              </w:rPr>
              <w:t>Юридический адрес:</w:t>
            </w:r>
          </w:p>
          <w:p w:rsidR="000B00C2" w:rsidRPr="00FF3A87" w:rsidRDefault="000B00C2" w:rsidP="000B00C2">
            <w:pPr>
              <w:shd w:val="clear" w:color="auto" w:fill="FFFFFF"/>
              <w:jc w:val="center"/>
              <w:rPr>
                <w:rFonts w:ascii="Times New Roman" w:hAnsi="Times New Roman"/>
              </w:rPr>
            </w:pPr>
            <w:r w:rsidRPr="00FF3A87">
              <w:rPr>
                <w:rFonts w:ascii="Times New Roman" w:hAnsi="Times New Roman"/>
              </w:rPr>
              <w:t xml:space="preserve">188641, Ленинградская область, Всеволожский район, </w:t>
            </w:r>
          </w:p>
          <w:p w:rsidR="000B00C2" w:rsidRPr="00FF3A87" w:rsidRDefault="000B00C2" w:rsidP="000B00C2">
            <w:pPr>
              <w:shd w:val="clear" w:color="auto" w:fill="FFFFFF"/>
              <w:jc w:val="center"/>
              <w:rPr>
                <w:rFonts w:ascii="Times New Roman" w:hAnsi="Times New Roman"/>
              </w:rPr>
            </w:pPr>
            <w:r w:rsidRPr="00FF3A87">
              <w:rPr>
                <w:rFonts w:ascii="Times New Roman" w:hAnsi="Times New Roman"/>
              </w:rPr>
              <w:t>дер. Новосаратовка-центр, д.8</w:t>
            </w:r>
          </w:p>
          <w:p w:rsidR="000B00C2" w:rsidRPr="00FF3A87" w:rsidRDefault="000B00C2" w:rsidP="000B00C2">
            <w:pPr>
              <w:shd w:val="clear" w:color="auto" w:fill="FFFFFF"/>
              <w:jc w:val="center"/>
              <w:rPr>
                <w:rFonts w:ascii="Times New Roman" w:hAnsi="Times New Roman"/>
                <w:bCs/>
                <w:i/>
              </w:rPr>
            </w:pPr>
            <w:r w:rsidRPr="00FF3A87">
              <w:rPr>
                <w:rFonts w:ascii="Times New Roman" w:hAnsi="Times New Roman"/>
                <w:bCs/>
                <w:i/>
              </w:rPr>
              <w:t>Почтовый адрес:</w:t>
            </w:r>
          </w:p>
          <w:p w:rsidR="000B00C2" w:rsidRPr="00FF3A87" w:rsidRDefault="000B00C2" w:rsidP="000B00C2">
            <w:pPr>
              <w:shd w:val="clear" w:color="auto" w:fill="FFFFFF"/>
              <w:jc w:val="center"/>
              <w:rPr>
                <w:rFonts w:ascii="Times New Roman" w:hAnsi="Times New Roman"/>
              </w:rPr>
            </w:pPr>
            <w:r w:rsidRPr="00FF3A87">
              <w:rPr>
                <w:rFonts w:ascii="Times New Roman" w:hAnsi="Times New Roman"/>
              </w:rPr>
              <w:t xml:space="preserve">191311, г. Санкт-Петербург, </w:t>
            </w:r>
          </w:p>
          <w:p w:rsidR="000B00C2" w:rsidRPr="00FF3A87" w:rsidRDefault="000B00C2" w:rsidP="000B00C2">
            <w:pPr>
              <w:shd w:val="clear" w:color="auto" w:fill="FFFFFF"/>
              <w:jc w:val="center"/>
              <w:rPr>
                <w:rFonts w:ascii="Times New Roman" w:hAnsi="Times New Roman"/>
              </w:rPr>
            </w:pPr>
            <w:r w:rsidRPr="00FF3A87">
              <w:rPr>
                <w:rFonts w:ascii="Times New Roman" w:hAnsi="Times New Roman"/>
              </w:rPr>
              <w:t>ул. Смольного, д. 3, лит. А</w:t>
            </w:r>
          </w:p>
          <w:p w:rsidR="000B00C2" w:rsidRPr="00FF3A87" w:rsidRDefault="000B00C2" w:rsidP="000B00C2">
            <w:pPr>
              <w:shd w:val="clear" w:color="auto" w:fill="FFFFFF"/>
              <w:jc w:val="center"/>
              <w:rPr>
                <w:rFonts w:ascii="Times New Roman" w:hAnsi="Times New Roman"/>
                <w:i/>
              </w:rPr>
            </w:pPr>
            <w:r w:rsidRPr="00FF3A87">
              <w:rPr>
                <w:rFonts w:ascii="Times New Roman" w:hAnsi="Times New Roman"/>
                <w:bCs/>
                <w:i/>
              </w:rPr>
              <w:t>Фактический адрес</w:t>
            </w:r>
            <w:r w:rsidRPr="00FF3A87">
              <w:rPr>
                <w:rFonts w:ascii="Times New Roman" w:hAnsi="Times New Roman"/>
                <w:b/>
                <w:i/>
              </w:rPr>
              <w:t>:</w:t>
            </w:r>
          </w:p>
          <w:p w:rsidR="000B00C2" w:rsidRPr="00FF3A87" w:rsidRDefault="000B00C2" w:rsidP="000B00C2">
            <w:pPr>
              <w:shd w:val="clear" w:color="auto" w:fill="FFFFFF"/>
              <w:jc w:val="center"/>
              <w:rPr>
                <w:rFonts w:ascii="Times New Roman" w:hAnsi="Times New Roman"/>
              </w:rPr>
            </w:pPr>
            <w:r w:rsidRPr="00FF3A87">
              <w:rPr>
                <w:rFonts w:ascii="Times New Roman" w:hAnsi="Times New Roman"/>
              </w:rPr>
              <w:t>191024, г. Санкт-Петербург,  </w:t>
            </w:r>
          </w:p>
          <w:p w:rsidR="000B00C2" w:rsidRPr="00FF3A87" w:rsidRDefault="000B00C2" w:rsidP="000B00C2">
            <w:pPr>
              <w:shd w:val="clear" w:color="auto" w:fill="FFFFFF"/>
              <w:jc w:val="center"/>
              <w:rPr>
                <w:rFonts w:ascii="Times New Roman" w:hAnsi="Times New Roman"/>
              </w:rPr>
            </w:pPr>
            <w:r w:rsidRPr="00FF3A87">
              <w:rPr>
                <w:rFonts w:ascii="Times New Roman" w:hAnsi="Times New Roman"/>
              </w:rPr>
              <w:t>пр. Бакунина, д. 5, лит. А</w:t>
            </w:r>
          </w:p>
        </w:tc>
        <w:tc>
          <w:tcPr>
            <w:tcW w:w="2125" w:type="dxa"/>
            <w:shd w:val="clear" w:color="auto" w:fill="FFFFFF"/>
            <w:vAlign w:val="center"/>
          </w:tcPr>
          <w:p w:rsidR="000B00C2" w:rsidRPr="00FF3A87" w:rsidRDefault="000B00C2" w:rsidP="000B00C2">
            <w:pPr>
              <w:autoSpaceDN w:val="0"/>
              <w:jc w:val="center"/>
              <w:rPr>
                <w:rFonts w:ascii="Times New Roman" w:hAnsi="Times New Roman"/>
                <w:lang w:eastAsia="ar-SA"/>
              </w:rPr>
            </w:pPr>
            <w:r w:rsidRPr="00FF3A87">
              <w:rPr>
                <w:rFonts w:ascii="Times New Roman" w:hAnsi="Times New Roman"/>
                <w:lang w:eastAsia="ar-SA"/>
              </w:rPr>
              <w:t>пн-чт –</w:t>
            </w:r>
          </w:p>
          <w:p w:rsidR="000B00C2" w:rsidRPr="00FF3A87" w:rsidRDefault="000B00C2" w:rsidP="000B00C2">
            <w:pPr>
              <w:autoSpaceDN w:val="0"/>
              <w:jc w:val="center"/>
              <w:rPr>
                <w:rFonts w:ascii="Times New Roman" w:hAnsi="Times New Roman"/>
                <w:lang w:eastAsia="ar-SA"/>
              </w:rPr>
            </w:pPr>
            <w:r w:rsidRPr="00FF3A87">
              <w:rPr>
                <w:rFonts w:ascii="Times New Roman" w:hAnsi="Times New Roman"/>
                <w:lang w:eastAsia="ar-SA"/>
              </w:rPr>
              <w:t>с 9.00 до 18.00,</w:t>
            </w:r>
          </w:p>
          <w:p w:rsidR="000B00C2" w:rsidRPr="00FF3A87" w:rsidRDefault="000B00C2" w:rsidP="000B00C2">
            <w:pPr>
              <w:autoSpaceDN w:val="0"/>
              <w:jc w:val="center"/>
              <w:rPr>
                <w:rFonts w:ascii="Times New Roman" w:hAnsi="Times New Roman"/>
                <w:lang w:eastAsia="ar-SA"/>
              </w:rPr>
            </w:pPr>
            <w:r w:rsidRPr="00FF3A87">
              <w:rPr>
                <w:rFonts w:ascii="Times New Roman" w:hAnsi="Times New Roman"/>
                <w:lang w:eastAsia="ar-SA"/>
              </w:rPr>
              <w:t>пт. –</w:t>
            </w:r>
          </w:p>
          <w:p w:rsidR="000B00C2" w:rsidRPr="00FF3A87" w:rsidRDefault="000B00C2" w:rsidP="000B00C2">
            <w:pPr>
              <w:autoSpaceDN w:val="0"/>
              <w:jc w:val="center"/>
              <w:rPr>
                <w:rFonts w:ascii="Times New Roman" w:hAnsi="Times New Roman"/>
                <w:lang w:eastAsia="ar-SA"/>
              </w:rPr>
            </w:pPr>
            <w:r w:rsidRPr="00FF3A87">
              <w:rPr>
                <w:rFonts w:ascii="Times New Roman" w:hAnsi="Times New Roman"/>
                <w:lang w:eastAsia="ar-SA"/>
              </w:rPr>
              <w:t xml:space="preserve">с 9.00 до 17.00, </w:t>
            </w:r>
          </w:p>
          <w:p w:rsidR="000B00C2" w:rsidRPr="00FF3A87" w:rsidRDefault="000B00C2" w:rsidP="000B00C2">
            <w:pPr>
              <w:autoSpaceDN w:val="0"/>
              <w:jc w:val="center"/>
              <w:rPr>
                <w:rFonts w:ascii="Times New Roman" w:hAnsi="Times New Roman"/>
                <w:lang w:eastAsia="ar-SA"/>
              </w:rPr>
            </w:pPr>
            <w:r w:rsidRPr="00FF3A87">
              <w:rPr>
                <w:rFonts w:ascii="Times New Roman" w:hAnsi="Times New Roman"/>
                <w:lang w:eastAsia="ar-SA"/>
              </w:rPr>
              <w:t>перерыв с</w:t>
            </w:r>
          </w:p>
          <w:p w:rsidR="000B00C2" w:rsidRPr="00FF3A87" w:rsidRDefault="000B00C2" w:rsidP="000B00C2">
            <w:pPr>
              <w:tabs>
                <w:tab w:val="left" w:pos="733"/>
              </w:tabs>
              <w:autoSpaceDN w:val="0"/>
              <w:jc w:val="center"/>
              <w:rPr>
                <w:rFonts w:ascii="Times New Roman" w:hAnsi="Times New Roman"/>
                <w:lang w:eastAsia="ar-SA"/>
              </w:rPr>
            </w:pPr>
            <w:r w:rsidRPr="00FF3A87">
              <w:rPr>
                <w:rFonts w:ascii="Times New Roman" w:hAnsi="Times New Roman"/>
                <w:lang w:eastAsia="ar-SA"/>
              </w:rPr>
              <w:t>13.00 до 13.48, выходные дни -</w:t>
            </w:r>
          </w:p>
          <w:p w:rsidR="000B00C2" w:rsidRPr="00FF3A87" w:rsidRDefault="000B00C2" w:rsidP="000B00C2">
            <w:pPr>
              <w:autoSpaceDN w:val="0"/>
              <w:ind w:left="58"/>
              <w:jc w:val="center"/>
              <w:rPr>
                <w:rFonts w:ascii="Times New Roman" w:hAnsi="Times New Roman"/>
                <w:lang w:eastAsia="ar-SA"/>
              </w:rPr>
            </w:pPr>
            <w:r w:rsidRPr="00FF3A87">
              <w:rPr>
                <w:rFonts w:ascii="Times New Roman" w:hAnsi="Times New Roman"/>
                <w:lang w:eastAsia="ar-SA"/>
              </w:rPr>
              <w:t>сб, вс.</w:t>
            </w:r>
          </w:p>
        </w:tc>
        <w:tc>
          <w:tcPr>
            <w:tcW w:w="1419" w:type="dxa"/>
            <w:shd w:val="clear" w:color="auto" w:fill="auto"/>
            <w:vAlign w:val="center"/>
          </w:tcPr>
          <w:p w:rsidR="000B00C2" w:rsidRPr="00FF3A87" w:rsidRDefault="000B00C2" w:rsidP="000B00C2">
            <w:pPr>
              <w:jc w:val="center"/>
              <w:rPr>
                <w:rFonts w:ascii="Times New Roman" w:hAnsi="Times New Roman"/>
                <w:shd w:val="clear" w:color="auto" w:fill="FFFFFF"/>
              </w:rPr>
            </w:pPr>
            <w:r w:rsidRPr="00FF3A87">
              <w:rPr>
                <w:rFonts w:ascii="Times New Roman" w:hAnsi="Times New Roman"/>
                <w:shd w:val="clear" w:color="auto" w:fill="FFFFFF"/>
              </w:rPr>
              <w:t xml:space="preserve">8 (800) </w:t>
            </w:r>
          </w:p>
          <w:p w:rsidR="000B00C2" w:rsidRPr="00FF3A87" w:rsidRDefault="000B00C2" w:rsidP="000B00C2">
            <w:pPr>
              <w:jc w:val="center"/>
              <w:rPr>
                <w:rFonts w:ascii="Times New Roman" w:hAnsi="Times New Roman"/>
                <w:lang w:eastAsia="ar-SA"/>
              </w:rPr>
            </w:pPr>
            <w:r w:rsidRPr="00FF3A87">
              <w:rPr>
                <w:rFonts w:ascii="Times New Roman" w:hAnsi="Times New Roman"/>
                <w:shd w:val="clear" w:color="auto" w:fill="FFFFFF"/>
              </w:rPr>
              <w:t>500-00-47</w:t>
            </w:r>
          </w:p>
        </w:tc>
      </w:tr>
    </w:tbl>
    <w:p w:rsidR="00FD3EBE" w:rsidRPr="00072467" w:rsidRDefault="00FD3EBE" w:rsidP="00FD3EBE">
      <w:pPr>
        <w:widowControl/>
        <w:rPr>
          <w:rFonts w:ascii="Times New Roman" w:eastAsia="Times New Roman" w:hAnsi="Times New Roman" w:cs="Times New Roman"/>
          <w:color w:val="auto"/>
        </w:rPr>
      </w:pPr>
    </w:p>
    <w:p w:rsidR="00FD3EBE" w:rsidRPr="00072467" w:rsidRDefault="00FD3EBE" w:rsidP="00FD3EBE">
      <w:pPr>
        <w:widowControl/>
        <w:rPr>
          <w:rFonts w:ascii="Times New Roman" w:eastAsia="Times New Roman" w:hAnsi="Times New Roman" w:cs="Times New Roman"/>
          <w:color w:val="auto"/>
        </w:rPr>
      </w:pPr>
      <w:r w:rsidRPr="00072467">
        <w:rPr>
          <w:rFonts w:ascii="Times New Roman" w:eastAsia="Times New Roman" w:hAnsi="Times New Roman" w:cs="Times New Roman"/>
          <w:color w:val="auto"/>
        </w:rPr>
        <w:t> </w:t>
      </w:r>
    </w:p>
    <w:p w:rsidR="00FD3EBE" w:rsidRPr="00072467" w:rsidRDefault="00FD3EBE" w:rsidP="00FD3EBE">
      <w:pPr>
        <w:widowControl/>
        <w:jc w:val="right"/>
        <w:rPr>
          <w:rFonts w:ascii="Times New Roman" w:eastAsia="Times New Roman" w:hAnsi="Times New Roman" w:cs="Times New Roman"/>
          <w:color w:val="auto"/>
        </w:rPr>
      </w:pPr>
      <w:r w:rsidRPr="00072467">
        <w:rPr>
          <w:rFonts w:ascii="Times New Roman" w:eastAsia="Times New Roman" w:hAnsi="Times New Roman" w:cs="Times New Roman"/>
          <w:color w:val="auto"/>
        </w:rPr>
        <w:t>Приложение 2</w:t>
      </w:r>
      <w:r w:rsidRPr="00072467">
        <w:rPr>
          <w:rFonts w:ascii="Times New Roman" w:eastAsia="Times New Roman" w:hAnsi="Times New Roman" w:cs="Times New Roman"/>
          <w:color w:val="auto"/>
        </w:rPr>
        <w:br/>
        <w:t>к Административному регламенту</w:t>
      </w:r>
    </w:p>
    <w:p w:rsidR="00FD3EBE" w:rsidRPr="00072467" w:rsidRDefault="00FD3EBE" w:rsidP="00FD3EBE">
      <w:pPr>
        <w:widowControl/>
        <w:jc w:val="center"/>
        <w:rPr>
          <w:rFonts w:ascii="Times New Roman" w:eastAsia="Times New Roman" w:hAnsi="Times New Roman" w:cs="Times New Roman"/>
          <w:color w:val="auto"/>
        </w:rPr>
      </w:pPr>
      <w:r w:rsidRPr="00072467">
        <w:rPr>
          <w:rFonts w:ascii="Times New Roman" w:eastAsia="Times New Roman" w:hAnsi="Times New Roman" w:cs="Times New Roman"/>
          <w:b/>
          <w:bCs/>
          <w:color w:val="auto"/>
        </w:rPr>
        <w:t> </w:t>
      </w:r>
    </w:p>
    <w:p w:rsidR="00FD3EBE" w:rsidRPr="00072467" w:rsidRDefault="00FD3EBE" w:rsidP="00FD3EBE">
      <w:pPr>
        <w:widowControl/>
        <w:jc w:val="center"/>
        <w:rPr>
          <w:rFonts w:ascii="Times New Roman" w:eastAsia="Times New Roman" w:hAnsi="Times New Roman" w:cs="Times New Roman"/>
          <w:color w:val="auto"/>
        </w:rPr>
      </w:pPr>
      <w:r w:rsidRPr="00072467">
        <w:rPr>
          <w:rFonts w:ascii="Times New Roman" w:eastAsia="Times New Roman" w:hAnsi="Times New Roman" w:cs="Times New Roman"/>
          <w:b/>
          <w:bCs/>
          <w:color w:val="auto"/>
        </w:rPr>
        <w:t>Схема размещения нестационарных торговых объектов</w:t>
      </w:r>
    </w:p>
    <w:p w:rsidR="00FD3EBE" w:rsidRPr="00072467" w:rsidRDefault="00FD3EBE" w:rsidP="00FD3EBE">
      <w:pPr>
        <w:widowControl/>
        <w:jc w:val="center"/>
        <w:rPr>
          <w:rFonts w:ascii="Times New Roman" w:eastAsia="Times New Roman" w:hAnsi="Times New Roman" w:cs="Times New Roman"/>
          <w:color w:val="auto"/>
        </w:rPr>
      </w:pPr>
      <w:r w:rsidRPr="00072467">
        <w:rPr>
          <w:rFonts w:ascii="Times New Roman" w:eastAsia="Times New Roman" w:hAnsi="Times New Roman" w:cs="Times New Roman"/>
          <w:b/>
          <w:bCs/>
          <w:color w:val="auto"/>
        </w:rPr>
        <w:t>на территории муниципального образования Аннинское городское поселение Ломоносовского района Ленинградской области</w:t>
      </w:r>
    </w:p>
    <w:p w:rsidR="00FD3EBE" w:rsidRPr="00072467" w:rsidRDefault="00FD3EBE" w:rsidP="00FD3EBE">
      <w:pPr>
        <w:widowControl/>
        <w:jc w:val="center"/>
        <w:rPr>
          <w:rFonts w:ascii="Times New Roman" w:eastAsia="Times New Roman" w:hAnsi="Times New Roman" w:cs="Times New Roman"/>
          <w:color w:val="auto"/>
        </w:rPr>
      </w:pPr>
      <w:r w:rsidRPr="00072467">
        <w:rPr>
          <w:rFonts w:ascii="Times New Roman" w:eastAsia="Times New Roman" w:hAnsi="Times New Roman" w:cs="Times New Roman"/>
          <w:b/>
          <w:bCs/>
          <w:color w:val="auto"/>
        </w:rPr>
        <w:t>(текстовая часть)</w:t>
      </w:r>
    </w:p>
    <w:tbl>
      <w:tblPr>
        <w:tblpPr w:leftFromText="180" w:rightFromText="180" w:vertAnchor="text" w:horzAnchor="page" w:tblpX="1" w:tblpY="93"/>
        <w:tblW w:w="13260" w:type="dxa"/>
        <w:tblCellSpacing w:w="0" w:type="dxa"/>
        <w:tblCellMar>
          <w:left w:w="0" w:type="dxa"/>
          <w:right w:w="0" w:type="dxa"/>
        </w:tblCellMar>
        <w:tblLook w:val="04A0" w:firstRow="1" w:lastRow="0" w:firstColumn="1" w:lastColumn="0" w:noHBand="0" w:noVBand="1"/>
      </w:tblPr>
      <w:tblGrid>
        <w:gridCol w:w="2315"/>
        <w:gridCol w:w="1359"/>
        <w:gridCol w:w="614"/>
        <w:gridCol w:w="1056"/>
        <w:gridCol w:w="1696"/>
        <w:gridCol w:w="1891"/>
        <w:gridCol w:w="1355"/>
        <w:gridCol w:w="1615"/>
        <w:gridCol w:w="1359"/>
      </w:tblGrid>
      <w:tr w:rsidR="00072467" w:rsidRPr="00072467" w:rsidTr="00072467">
        <w:trPr>
          <w:tblCellSpacing w:w="0" w:type="dxa"/>
        </w:trPr>
        <w:tc>
          <w:tcPr>
            <w:tcW w:w="231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72467" w:rsidRPr="00072467" w:rsidRDefault="00072467" w:rsidP="00072467">
            <w:pPr>
              <w:widowControl/>
              <w:jc w:val="center"/>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Идентификационный номер НТО</w:t>
            </w:r>
          </w:p>
        </w:tc>
        <w:tc>
          <w:tcPr>
            <w:tcW w:w="135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72467" w:rsidRPr="00072467" w:rsidRDefault="00072467" w:rsidP="00072467">
            <w:pPr>
              <w:widowControl/>
              <w:jc w:val="center"/>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Место размещения НТО (адресный ориентир)</w:t>
            </w:r>
          </w:p>
        </w:tc>
        <w:tc>
          <w:tcPr>
            <w:tcW w:w="61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72467" w:rsidRPr="00072467" w:rsidRDefault="00072467" w:rsidP="00072467">
            <w:pPr>
              <w:widowControl/>
              <w:jc w:val="center"/>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Вид НТО</w:t>
            </w:r>
          </w:p>
        </w:tc>
        <w:tc>
          <w:tcPr>
            <w:tcW w:w="105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72467" w:rsidRPr="00072467" w:rsidRDefault="00072467" w:rsidP="00072467">
            <w:pPr>
              <w:widowControl/>
              <w:jc w:val="center"/>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Площадь НТО</w:t>
            </w:r>
          </w:p>
        </w:tc>
        <w:tc>
          <w:tcPr>
            <w:tcW w:w="169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72467" w:rsidRPr="00072467" w:rsidRDefault="00072467" w:rsidP="00072467">
            <w:pPr>
              <w:widowControl/>
              <w:jc w:val="center"/>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Специализация НТО</w:t>
            </w:r>
          </w:p>
        </w:tc>
        <w:tc>
          <w:tcPr>
            <w:tcW w:w="189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72467" w:rsidRPr="00072467" w:rsidRDefault="00072467" w:rsidP="00072467">
            <w:pPr>
              <w:widowControl/>
              <w:jc w:val="center"/>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Правообладатель НТО (наименование, ИНН)</w:t>
            </w:r>
          </w:p>
        </w:tc>
        <w:tc>
          <w:tcPr>
            <w:tcW w:w="135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72467" w:rsidRPr="00072467" w:rsidRDefault="00072467" w:rsidP="00072467">
            <w:pPr>
              <w:widowControl/>
              <w:jc w:val="center"/>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Реквизиты документов на размещение НТО</w:t>
            </w:r>
          </w:p>
        </w:tc>
        <w:tc>
          <w:tcPr>
            <w:tcW w:w="161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72467" w:rsidRPr="00072467" w:rsidRDefault="00072467" w:rsidP="00072467">
            <w:pPr>
              <w:widowControl/>
              <w:jc w:val="center"/>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Является ли правообладатель НТО субъектом малого и (или) среднего предпринимательства (да/нет)</w:t>
            </w:r>
          </w:p>
        </w:tc>
        <w:tc>
          <w:tcPr>
            <w:tcW w:w="135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72467" w:rsidRPr="00072467" w:rsidRDefault="00072467" w:rsidP="00072467">
            <w:pPr>
              <w:widowControl/>
              <w:jc w:val="center"/>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Период размещения НТО</w:t>
            </w:r>
          </w:p>
          <w:p w:rsidR="00072467" w:rsidRPr="00072467" w:rsidRDefault="00072467" w:rsidP="00072467">
            <w:pPr>
              <w:widowControl/>
              <w:jc w:val="center"/>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(с __ по __)</w:t>
            </w:r>
          </w:p>
        </w:tc>
      </w:tr>
      <w:tr w:rsidR="00072467" w:rsidRPr="00072467" w:rsidTr="00072467">
        <w:trPr>
          <w:tblCellSpacing w:w="0" w:type="dxa"/>
        </w:trPr>
        <w:tc>
          <w:tcPr>
            <w:tcW w:w="231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jc w:val="center"/>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1</w:t>
            </w:r>
          </w:p>
        </w:tc>
        <w:tc>
          <w:tcPr>
            <w:tcW w:w="135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jc w:val="center"/>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2</w:t>
            </w:r>
          </w:p>
        </w:tc>
        <w:tc>
          <w:tcPr>
            <w:tcW w:w="61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jc w:val="center"/>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3</w:t>
            </w:r>
          </w:p>
        </w:tc>
        <w:tc>
          <w:tcPr>
            <w:tcW w:w="105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jc w:val="center"/>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4</w:t>
            </w:r>
          </w:p>
        </w:tc>
        <w:tc>
          <w:tcPr>
            <w:tcW w:w="169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jc w:val="center"/>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5</w:t>
            </w:r>
          </w:p>
        </w:tc>
        <w:tc>
          <w:tcPr>
            <w:tcW w:w="189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jc w:val="center"/>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6</w:t>
            </w:r>
          </w:p>
        </w:tc>
        <w:tc>
          <w:tcPr>
            <w:tcW w:w="135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jc w:val="center"/>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7</w:t>
            </w:r>
          </w:p>
        </w:tc>
        <w:tc>
          <w:tcPr>
            <w:tcW w:w="161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jc w:val="center"/>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8</w:t>
            </w:r>
          </w:p>
        </w:tc>
        <w:tc>
          <w:tcPr>
            <w:tcW w:w="135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jc w:val="center"/>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9</w:t>
            </w:r>
          </w:p>
        </w:tc>
      </w:tr>
      <w:tr w:rsidR="00072467" w:rsidRPr="00072467" w:rsidTr="00072467">
        <w:trPr>
          <w:tblCellSpacing w:w="0" w:type="dxa"/>
        </w:trPr>
        <w:tc>
          <w:tcPr>
            <w:tcW w:w="231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rPr>
                <w:rFonts w:ascii="Times New Roman" w:eastAsia="Times New Roman" w:hAnsi="Times New Roman" w:cs="Times New Roman"/>
                <w:color w:val="auto"/>
                <w:sz w:val="16"/>
                <w:szCs w:val="16"/>
              </w:rPr>
            </w:pPr>
          </w:p>
        </w:tc>
        <w:tc>
          <w:tcPr>
            <w:tcW w:w="135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 </w:t>
            </w:r>
          </w:p>
        </w:tc>
        <w:tc>
          <w:tcPr>
            <w:tcW w:w="61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jc w:val="center"/>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w:t>
            </w:r>
          </w:p>
        </w:tc>
        <w:tc>
          <w:tcPr>
            <w:tcW w:w="105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rPr>
                <w:rFonts w:ascii="Times New Roman" w:eastAsia="Times New Roman" w:hAnsi="Times New Roman" w:cs="Times New Roman"/>
                <w:color w:val="auto"/>
                <w:sz w:val="16"/>
                <w:szCs w:val="16"/>
              </w:rPr>
            </w:pPr>
          </w:p>
        </w:tc>
        <w:tc>
          <w:tcPr>
            <w:tcW w:w="169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rPr>
                <w:rFonts w:ascii="Times New Roman" w:eastAsia="Times New Roman" w:hAnsi="Times New Roman" w:cs="Times New Roman"/>
                <w:color w:val="auto"/>
                <w:sz w:val="16"/>
                <w:szCs w:val="16"/>
              </w:rPr>
            </w:pPr>
          </w:p>
        </w:tc>
        <w:tc>
          <w:tcPr>
            <w:tcW w:w="189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jc w:val="center"/>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w:t>
            </w:r>
          </w:p>
        </w:tc>
        <w:tc>
          <w:tcPr>
            <w:tcW w:w="135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 </w:t>
            </w:r>
          </w:p>
        </w:tc>
        <w:tc>
          <w:tcPr>
            <w:tcW w:w="161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 </w:t>
            </w:r>
          </w:p>
        </w:tc>
        <w:tc>
          <w:tcPr>
            <w:tcW w:w="135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 </w:t>
            </w:r>
          </w:p>
        </w:tc>
      </w:tr>
      <w:tr w:rsidR="00072467" w:rsidRPr="00072467" w:rsidTr="00072467">
        <w:trPr>
          <w:tblCellSpacing w:w="0" w:type="dxa"/>
        </w:trPr>
        <w:tc>
          <w:tcPr>
            <w:tcW w:w="231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 </w:t>
            </w:r>
          </w:p>
        </w:tc>
        <w:tc>
          <w:tcPr>
            <w:tcW w:w="135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 </w:t>
            </w:r>
          </w:p>
        </w:tc>
        <w:tc>
          <w:tcPr>
            <w:tcW w:w="61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 </w:t>
            </w:r>
          </w:p>
        </w:tc>
        <w:tc>
          <w:tcPr>
            <w:tcW w:w="105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 </w:t>
            </w:r>
          </w:p>
        </w:tc>
        <w:tc>
          <w:tcPr>
            <w:tcW w:w="169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 </w:t>
            </w:r>
          </w:p>
        </w:tc>
        <w:tc>
          <w:tcPr>
            <w:tcW w:w="189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 </w:t>
            </w:r>
          </w:p>
        </w:tc>
        <w:tc>
          <w:tcPr>
            <w:tcW w:w="135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 </w:t>
            </w:r>
          </w:p>
        </w:tc>
        <w:tc>
          <w:tcPr>
            <w:tcW w:w="161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 </w:t>
            </w:r>
          </w:p>
        </w:tc>
        <w:tc>
          <w:tcPr>
            <w:tcW w:w="135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 </w:t>
            </w:r>
          </w:p>
        </w:tc>
      </w:tr>
      <w:tr w:rsidR="00072467" w:rsidRPr="00072467" w:rsidTr="00072467">
        <w:trPr>
          <w:trHeight w:val="435"/>
          <w:tblCellSpacing w:w="0" w:type="dxa"/>
        </w:trPr>
        <w:tc>
          <w:tcPr>
            <w:tcW w:w="231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 </w:t>
            </w:r>
          </w:p>
        </w:tc>
        <w:tc>
          <w:tcPr>
            <w:tcW w:w="135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 </w:t>
            </w:r>
          </w:p>
        </w:tc>
        <w:tc>
          <w:tcPr>
            <w:tcW w:w="61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 </w:t>
            </w:r>
          </w:p>
        </w:tc>
        <w:tc>
          <w:tcPr>
            <w:tcW w:w="105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 </w:t>
            </w:r>
          </w:p>
        </w:tc>
        <w:tc>
          <w:tcPr>
            <w:tcW w:w="169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 </w:t>
            </w:r>
          </w:p>
        </w:tc>
        <w:tc>
          <w:tcPr>
            <w:tcW w:w="189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 </w:t>
            </w:r>
          </w:p>
        </w:tc>
        <w:tc>
          <w:tcPr>
            <w:tcW w:w="135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 </w:t>
            </w:r>
          </w:p>
        </w:tc>
        <w:tc>
          <w:tcPr>
            <w:tcW w:w="161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 </w:t>
            </w:r>
          </w:p>
        </w:tc>
        <w:tc>
          <w:tcPr>
            <w:tcW w:w="135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72467" w:rsidRPr="00072467" w:rsidRDefault="00072467" w:rsidP="00072467">
            <w:pPr>
              <w:widowControl/>
              <w:rPr>
                <w:rFonts w:ascii="Times New Roman" w:eastAsia="Times New Roman" w:hAnsi="Times New Roman" w:cs="Times New Roman"/>
                <w:color w:val="auto"/>
                <w:sz w:val="16"/>
                <w:szCs w:val="16"/>
              </w:rPr>
            </w:pPr>
            <w:r w:rsidRPr="00072467">
              <w:rPr>
                <w:rFonts w:ascii="Times New Roman" w:eastAsia="Times New Roman" w:hAnsi="Times New Roman" w:cs="Times New Roman"/>
                <w:color w:val="auto"/>
                <w:sz w:val="16"/>
                <w:szCs w:val="16"/>
              </w:rPr>
              <w:t> </w:t>
            </w:r>
          </w:p>
        </w:tc>
      </w:tr>
    </w:tbl>
    <w:p w:rsidR="00FD3EBE" w:rsidRPr="00FD3EBE" w:rsidRDefault="00FD3EBE" w:rsidP="00FD3EBE">
      <w:pPr>
        <w:widowControl/>
        <w:rPr>
          <w:rFonts w:ascii="Arial" w:eastAsia="Times New Roman" w:hAnsi="Arial" w:cs="Arial"/>
          <w:color w:val="4E4E4E"/>
          <w:sz w:val="20"/>
          <w:szCs w:val="20"/>
        </w:rPr>
      </w:pPr>
      <w:r w:rsidRPr="00FD3EBE">
        <w:rPr>
          <w:rFonts w:ascii="Arial" w:eastAsia="Times New Roman" w:hAnsi="Arial" w:cs="Arial"/>
          <w:color w:val="4E4E4E"/>
          <w:sz w:val="20"/>
          <w:szCs w:val="20"/>
        </w:rPr>
        <w:t> </w:t>
      </w:r>
    </w:p>
    <w:p w:rsidR="00FD3EBE" w:rsidRPr="00FD3EBE" w:rsidRDefault="00FD3EBE" w:rsidP="00FD3EBE">
      <w:pPr>
        <w:widowControl/>
        <w:rPr>
          <w:rFonts w:ascii="Arial" w:eastAsia="Times New Roman" w:hAnsi="Arial" w:cs="Arial"/>
          <w:color w:val="4E4E4E"/>
          <w:sz w:val="20"/>
          <w:szCs w:val="20"/>
        </w:rPr>
      </w:pPr>
      <w:r w:rsidRPr="00FD3EBE">
        <w:rPr>
          <w:rFonts w:ascii="Arial" w:eastAsia="Times New Roman" w:hAnsi="Arial" w:cs="Arial"/>
          <w:color w:val="4E4E4E"/>
          <w:sz w:val="20"/>
          <w:szCs w:val="20"/>
        </w:rPr>
        <w:t> </w:t>
      </w:r>
    </w:p>
    <w:p w:rsidR="00FD3EBE" w:rsidRPr="00072467" w:rsidRDefault="00FD3EBE" w:rsidP="00FD3EBE">
      <w:pPr>
        <w:widowControl/>
        <w:rPr>
          <w:rFonts w:ascii="Arial" w:eastAsia="Times New Roman" w:hAnsi="Arial" w:cs="Arial"/>
          <w:color w:val="auto"/>
          <w:sz w:val="20"/>
          <w:szCs w:val="20"/>
        </w:rPr>
      </w:pPr>
      <w:r w:rsidRPr="00072467">
        <w:rPr>
          <w:rFonts w:ascii="Arial" w:eastAsia="Times New Roman" w:hAnsi="Arial" w:cs="Arial"/>
          <w:color w:val="auto"/>
          <w:sz w:val="20"/>
          <w:szCs w:val="20"/>
        </w:rPr>
        <w:t>*   графа 3 заполняется  в  соответствии с ГОСТ Р 51303-2013</w:t>
      </w:r>
    </w:p>
    <w:p w:rsidR="00FD3EBE" w:rsidRPr="00072467" w:rsidRDefault="00FD3EBE" w:rsidP="00FD3EBE">
      <w:pPr>
        <w:widowControl/>
        <w:rPr>
          <w:rFonts w:ascii="Arial" w:eastAsia="Times New Roman" w:hAnsi="Arial" w:cs="Arial"/>
          <w:color w:val="auto"/>
          <w:sz w:val="20"/>
          <w:szCs w:val="20"/>
        </w:rPr>
      </w:pPr>
      <w:r w:rsidRPr="00072467">
        <w:rPr>
          <w:rFonts w:ascii="Arial" w:eastAsia="Times New Roman" w:hAnsi="Arial" w:cs="Arial"/>
          <w:color w:val="auto"/>
          <w:sz w:val="20"/>
          <w:szCs w:val="20"/>
        </w:rPr>
        <w:t>** если место размещения  НТО свободно,  в графе ставится прочерк</w:t>
      </w:r>
    </w:p>
    <w:p w:rsidR="00FD3EBE" w:rsidRPr="00072467" w:rsidRDefault="00FD3EBE" w:rsidP="00FD3EBE">
      <w:pPr>
        <w:widowControl/>
        <w:rPr>
          <w:rFonts w:ascii="Arial" w:eastAsia="Times New Roman" w:hAnsi="Arial" w:cs="Arial"/>
          <w:color w:val="auto"/>
          <w:sz w:val="20"/>
          <w:szCs w:val="20"/>
        </w:rPr>
      </w:pPr>
      <w:r w:rsidRPr="00072467">
        <w:rPr>
          <w:rFonts w:ascii="Arial" w:eastAsia="Times New Roman" w:hAnsi="Arial" w:cs="Arial"/>
          <w:color w:val="auto"/>
          <w:sz w:val="20"/>
          <w:szCs w:val="20"/>
        </w:rPr>
        <w:t> </w:t>
      </w:r>
    </w:p>
    <w:p w:rsidR="00072467" w:rsidRPr="00072467" w:rsidRDefault="00072467" w:rsidP="00FD3EBE">
      <w:pPr>
        <w:widowControl/>
        <w:rPr>
          <w:rFonts w:ascii="Arial" w:eastAsia="Times New Roman" w:hAnsi="Arial" w:cs="Arial"/>
          <w:color w:val="auto"/>
          <w:sz w:val="20"/>
          <w:szCs w:val="20"/>
        </w:rPr>
      </w:pPr>
    </w:p>
    <w:p w:rsidR="00072467" w:rsidRDefault="00072467" w:rsidP="00FD3EBE">
      <w:pPr>
        <w:widowControl/>
        <w:rPr>
          <w:rFonts w:ascii="Arial" w:eastAsia="Times New Roman" w:hAnsi="Arial" w:cs="Arial"/>
          <w:color w:val="4E4E4E"/>
          <w:sz w:val="20"/>
          <w:szCs w:val="20"/>
        </w:rPr>
      </w:pPr>
    </w:p>
    <w:p w:rsidR="00072467" w:rsidRDefault="00072467" w:rsidP="00FD3EBE">
      <w:pPr>
        <w:widowControl/>
        <w:rPr>
          <w:rFonts w:ascii="Arial" w:eastAsia="Times New Roman" w:hAnsi="Arial" w:cs="Arial"/>
          <w:color w:val="4E4E4E"/>
          <w:sz w:val="20"/>
          <w:szCs w:val="20"/>
        </w:rPr>
      </w:pPr>
    </w:p>
    <w:p w:rsidR="00072467" w:rsidRDefault="00072467" w:rsidP="00FD3EBE">
      <w:pPr>
        <w:widowControl/>
        <w:rPr>
          <w:rFonts w:ascii="Arial" w:eastAsia="Times New Roman" w:hAnsi="Arial" w:cs="Arial"/>
          <w:color w:val="4E4E4E"/>
          <w:sz w:val="20"/>
          <w:szCs w:val="20"/>
        </w:rPr>
      </w:pPr>
    </w:p>
    <w:p w:rsidR="00072467" w:rsidRDefault="00072467" w:rsidP="00FD3EBE">
      <w:pPr>
        <w:widowControl/>
        <w:rPr>
          <w:rFonts w:ascii="Arial" w:eastAsia="Times New Roman" w:hAnsi="Arial" w:cs="Arial"/>
          <w:color w:val="4E4E4E"/>
          <w:sz w:val="20"/>
          <w:szCs w:val="20"/>
        </w:rPr>
      </w:pPr>
    </w:p>
    <w:p w:rsidR="00072467" w:rsidRDefault="00072467" w:rsidP="00FD3EBE">
      <w:pPr>
        <w:widowControl/>
        <w:rPr>
          <w:rFonts w:ascii="Arial" w:eastAsia="Times New Roman" w:hAnsi="Arial" w:cs="Arial"/>
          <w:color w:val="4E4E4E"/>
          <w:sz w:val="20"/>
          <w:szCs w:val="20"/>
        </w:rPr>
      </w:pPr>
    </w:p>
    <w:p w:rsidR="00072467" w:rsidRDefault="00072467" w:rsidP="00FD3EBE">
      <w:pPr>
        <w:widowControl/>
        <w:rPr>
          <w:rFonts w:ascii="Arial" w:eastAsia="Times New Roman" w:hAnsi="Arial" w:cs="Arial"/>
          <w:color w:val="4E4E4E"/>
          <w:sz w:val="20"/>
          <w:szCs w:val="20"/>
        </w:rPr>
      </w:pPr>
    </w:p>
    <w:p w:rsidR="00072467" w:rsidRDefault="00072467" w:rsidP="00FD3EBE">
      <w:pPr>
        <w:widowControl/>
        <w:rPr>
          <w:rFonts w:ascii="Arial" w:eastAsia="Times New Roman" w:hAnsi="Arial" w:cs="Arial"/>
          <w:color w:val="4E4E4E"/>
          <w:sz w:val="20"/>
          <w:szCs w:val="20"/>
        </w:rPr>
      </w:pPr>
    </w:p>
    <w:p w:rsidR="00072467" w:rsidRDefault="00072467" w:rsidP="00FD3EBE">
      <w:pPr>
        <w:widowControl/>
        <w:rPr>
          <w:rFonts w:ascii="Arial" w:eastAsia="Times New Roman" w:hAnsi="Arial" w:cs="Arial"/>
          <w:color w:val="4E4E4E"/>
          <w:sz w:val="20"/>
          <w:szCs w:val="20"/>
        </w:rPr>
      </w:pPr>
    </w:p>
    <w:p w:rsidR="00072467" w:rsidRDefault="00072467" w:rsidP="00FD3EBE">
      <w:pPr>
        <w:widowControl/>
        <w:rPr>
          <w:rFonts w:ascii="Arial" w:eastAsia="Times New Roman" w:hAnsi="Arial" w:cs="Arial"/>
          <w:color w:val="4E4E4E"/>
          <w:sz w:val="20"/>
          <w:szCs w:val="20"/>
        </w:rPr>
      </w:pPr>
    </w:p>
    <w:p w:rsidR="00072467" w:rsidRDefault="00072467" w:rsidP="00FD3EBE">
      <w:pPr>
        <w:widowControl/>
        <w:rPr>
          <w:rFonts w:ascii="Arial" w:eastAsia="Times New Roman" w:hAnsi="Arial" w:cs="Arial"/>
          <w:color w:val="4E4E4E"/>
          <w:sz w:val="20"/>
          <w:szCs w:val="20"/>
        </w:rPr>
      </w:pPr>
    </w:p>
    <w:p w:rsidR="00072467" w:rsidRDefault="00072467" w:rsidP="00FD3EBE">
      <w:pPr>
        <w:widowControl/>
        <w:rPr>
          <w:rFonts w:ascii="Arial" w:eastAsia="Times New Roman" w:hAnsi="Arial" w:cs="Arial"/>
          <w:color w:val="4E4E4E"/>
          <w:sz w:val="20"/>
          <w:szCs w:val="20"/>
        </w:rPr>
      </w:pPr>
    </w:p>
    <w:p w:rsidR="00072467" w:rsidRDefault="00072467" w:rsidP="00FD3EBE">
      <w:pPr>
        <w:widowControl/>
        <w:rPr>
          <w:rFonts w:ascii="Arial" w:eastAsia="Times New Roman" w:hAnsi="Arial" w:cs="Arial"/>
          <w:color w:val="4E4E4E"/>
          <w:sz w:val="20"/>
          <w:szCs w:val="20"/>
        </w:rPr>
      </w:pPr>
    </w:p>
    <w:p w:rsidR="00072467" w:rsidRDefault="00072467" w:rsidP="00FD3EBE">
      <w:pPr>
        <w:widowControl/>
        <w:rPr>
          <w:rFonts w:ascii="Arial" w:eastAsia="Times New Roman" w:hAnsi="Arial" w:cs="Arial"/>
          <w:color w:val="4E4E4E"/>
          <w:sz w:val="20"/>
          <w:szCs w:val="20"/>
        </w:rPr>
      </w:pPr>
    </w:p>
    <w:p w:rsidR="00072467" w:rsidRDefault="00072467" w:rsidP="00FD3EBE">
      <w:pPr>
        <w:widowControl/>
        <w:rPr>
          <w:rFonts w:ascii="Arial" w:eastAsia="Times New Roman" w:hAnsi="Arial" w:cs="Arial"/>
          <w:color w:val="4E4E4E"/>
          <w:sz w:val="20"/>
          <w:szCs w:val="20"/>
        </w:rPr>
      </w:pPr>
    </w:p>
    <w:p w:rsidR="00072467" w:rsidRDefault="00072467" w:rsidP="00FD3EBE">
      <w:pPr>
        <w:widowControl/>
        <w:rPr>
          <w:rFonts w:ascii="Arial" w:eastAsia="Times New Roman" w:hAnsi="Arial" w:cs="Arial"/>
          <w:color w:val="4E4E4E"/>
          <w:sz w:val="20"/>
          <w:szCs w:val="20"/>
        </w:rPr>
      </w:pPr>
    </w:p>
    <w:p w:rsidR="00072467" w:rsidRDefault="00072467" w:rsidP="00FD3EBE">
      <w:pPr>
        <w:widowControl/>
        <w:rPr>
          <w:rFonts w:ascii="Arial" w:eastAsia="Times New Roman" w:hAnsi="Arial" w:cs="Arial"/>
          <w:color w:val="4E4E4E"/>
          <w:sz w:val="20"/>
          <w:szCs w:val="20"/>
        </w:rPr>
      </w:pPr>
    </w:p>
    <w:p w:rsidR="00072467" w:rsidRDefault="00072467" w:rsidP="00FD3EBE">
      <w:pPr>
        <w:widowControl/>
        <w:rPr>
          <w:rFonts w:ascii="Arial" w:eastAsia="Times New Roman" w:hAnsi="Arial" w:cs="Arial"/>
          <w:color w:val="4E4E4E"/>
          <w:sz w:val="20"/>
          <w:szCs w:val="20"/>
        </w:rPr>
      </w:pPr>
    </w:p>
    <w:p w:rsidR="00072467" w:rsidRDefault="00072467" w:rsidP="00FD3EBE">
      <w:pPr>
        <w:widowControl/>
        <w:rPr>
          <w:rFonts w:ascii="Arial" w:eastAsia="Times New Roman" w:hAnsi="Arial" w:cs="Arial"/>
          <w:color w:val="4E4E4E"/>
          <w:sz w:val="20"/>
          <w:szCs w:val="20"/>
        </w:rPr>
      </w:pPr>
    </w:p>
    <w:p w:rsidR="00072467" w:rsidRDefault="00072467" w:rsidP="00FD3EBE">
      <w:pPr>
        <w:widowControl/>
        <w:rPr>
          <w:rFonts w:ascii="Arial" w:eastAsia="Times New Roman" w:hAnsi="Arial" w:cs="Arial"/>
          <w:color w:val="4E4E4E"/>
          <w:sz w:val="20"/>
          <w:szCs w:val="20"/>
        </w:rPr>
      </w:pPr>
    </w:p>
    <w:p w:rsidR="00072467" w:rsidRDefault="00072467" w:rsidP="00FD3EBE">
      <w:pPr>
        <w:widowControl/>
        <w:rPr>
          <w:rFonts w:ascii="Arial" w:eastAsia="Times New Roman" w:hAnsi="Arial" w:cs="Arial"/>
          <w:color w:val="4E4E4E"/>
          <w:sz w:val="20"/>
          <w:szCs w:val="20"/>
        </w:rPr>
      </w:pPr>
    </w:p>
    <w:p w:rsidR="00072467" w:rsidRDefault="00072467" w:rsidP="00FD3EBE">
      <w:pPr>
        <w:widowControl/>
        <w:rPr>
          <w:rFonts w:ascii="Arial" w:eastAsia="Times New Roman" w:hAnsi="Arial" w:cs="Arial"/>
          <w:color w:val="4E4E4E"/>
          <w:sz w:val="20"/>
          <w:szCs w:val="20"/>
        </w:rPr>
      </w:pPr>
    </w:p>
    <w:p w:rsidR="00072467" w:rsidRDefault="00072467" w:rsidP="00FD3EBE">
      <w:pPr>
        <w:widowControl/>
        <w:rPr>
          <w:rFonts w:ascii="Arial" w:eastAsia="Times New Roman" w:hAnsi="Arial" w:cs="Arial"/>
          <w:color w:val="4E4E4E"/>
          <w:sz w:val="20"/>
          <w:szCs w:val="20"/>
        </w:rPr>
      </w:pPr>
    </w:p>
    <w:p w:rsidR="00072467" w:rsidRDefault="00072467" w:rsidP="00FD3EBE">
      <w:pPr>
        <w:widowControl/>
        <w:rPr>
          <w:rFonts w:ascii="Arial" w:eastAsia="Times New Roman" w:hAnsi="Arial" w:cs="Arial"/>
          <w:color w:val="4E4E4E"/>
          <w:sz w:val="20"/>
          <w:szCs w:val="20"/>
        </w:rPr>
      </w:pPr>
    </w:p>
    <w:p w:rsidR="00072467" w:rsidRDefault="00072467" w:rsidP="00FD3EBE">
      <w:pPr>
        <w:widowControl/>
        <w:rPr>
          <w:rFonts w:ascii="Arial" w:eastAsia="Times New Roman" w:hAnsi="Arial" w:cs="Arial"/>
          <w:color w:val="4E4E4E"/>
          <w:sz w:val="20"/>
          <w:szCs w:val="20"/>
        </w:rPr>
      </w:pPr>
    </w:p>
    <w:p w:rsidR="00072467" w:rsidRDefault="00072467" w:rsidP="00FD3EBE">
      <w:pPr>
        <w:widowControl/>
        <w:rPr>
          <w:rFonts w:ascii="Arial" w:eastAsia="Times New Roman" w:hAnsi="Arial" w:cs="Arial"/>
          <w:color w:val="4E4E4E"/>
          <w:sz w:val="20"/>
          <w:szCs w:val="20"/>
        </w:rPr>
      </w:pPr>
    </w:p>
    <w:p w:rsidR="00072467" w:rsidRDefault="00072467" w:rsidP="00FD3EBE">
      <w:pPr>
        <w:widowControl/>
        <w:rPr>
          <w:rFonts w:ascii="Arial" w:eastAsia="Times New Roman" w:hAnsi="Arial" w:cs="Arial"/>
          <w:color w:val="4E4E4E"/>
          <w:sz w:val="20"/>
          <w:szCs w:val="20"/>
        </w:rPr>
      </w:pPr>
    </w:p>
    <w:p w:rsidR="00072467" w:rsidRDefault="00072467" w:rsidP="00FD3EBE">
      <w:pPr>
        <w:widowControl/>
        <w:rPr>
          <w:rFonts w:ascii="Arial" w:eastAsia="Times New Roman" w:hAnsi="Arial" w:cs="Arial"/>
          <w:color w:val="4E4E4E"/>
          <w:sz w:val="20"/>
          <w:szCs w:val="20"/>
        </w:rPr>
      </w:pPr>
    </w:p>
    <w:p w:rsidR="00072467" w:rsidRDefault="00072467" w:rsidP="00FD3EBE">
      <w:pPr>
        <w:widowControl/>
        <w:rPr>
          <w:rFonts w:ascii="Arial" w:eastAsia="Times New Roman" w:hAnsi="Arial" w:cs="Arial"/>
          <w:color w:val="4E4E4E"/>
          <w:sz w:val="20"/>
          <w:szCs w:val="20"/>
        </w:rPr>
      </w:pPr>
    </w:p>
    <w:p w:rsidR="00072467" w:rsidRDefault="00072467" w:rsidP="00FD3EBE">
      <w:pPr>
        <w:widowControl/>
        <w:rPr>
          <w:rFonts w:ascii="Arial" w:eastAsia="Times New Roman" w:hAnsi="Arial" w:cs="Arial"/>
          <w:color w:val="4E4E4E"/>
          <w:sz w:val="20"/>
          <w:szCs w:val="20"/>
        </w:rPr>
      </w:pPr>
    </w:p>
    <w:p w:rsidR="00072467" w:rsidRDefault="00072467" w:rsidP="00FD3EBE">
      <w:pPr>
        <w:widowControl/>
        <w:rPr>
          <w:rFonts w:ascii="Arial" w:eastAsia="Times New Roman" w:hAnsi="Arial" w:cs="Arial"/>
          <w:color w:val="4E4E4E"/>
          <w:sz w:val="20"/>
          <w:szCs w:val="20"/>
        </w:rPr>
      </w:pPr>
    </w:p>
    <w:p w:rsidR="00072467" w:rsidRDefault="00072467" w:rsidP="00FD3EBE">
      <w:pPr>
        <w:widowControl/>
        <w:rPr>
          <w:rFonts w:ascii="Arial" w:eastAsia="Times New Roman" w:hAnsi="Arial" w:cs="Arial"/>
          <w:color w:val="4E4E4E"/>
          <w:sz w:val="20"/>
          <w:szCs w:val="20"/>
        </w:rPr>
      </w:pPr>
    </w:p>
    <w:p w:rsidR="00072467" w:rsidRDefault="00072467" w:rsidP="00FD3EBE">
      <w:pPr>
        <w:widowControl/>
        <w:rPr>
          <w:rFonts w:ascii="Arial" w:eastAsia="Times New Roman" w:hAnsi="Arial" w:cs="Arial"/>
          <w:color w:val="4E4E4E"/>
          <w:sz w:val="20"/>
          <w:szCs w:val="20"/>
        </w:rPr>
      </w:pPr>
    </w:p>
    <w:p w:rsidR="00072467" w:rsidRDefault="00072467" w:rsidP="00FD3EBE">
      <w:pPr>
        <w:widowControl/>
        <w:rPr>
          <w:rFonts w:ascii="Arial" w:eastAsia="Times New Roman" w:hAnsi="Arial" w:cs="Arial"/>
          <w:color w:val="4E4E4E"/>
          <w:sz w:val="20"/>
          <w:szCs w:val="20"/>
        </w:rPr>
      </w:pPr>
    </w:p>
    <w:p w:rsidR="00072467" w:rsidRPr="00FD3EBE" w:rsidRDefault="00072467" w:rsidP="00FD3EBE">
      <w:pPr>
        <w:widowControl/>
        <w:rPr>
          <w:rFonts w:ascii="Arial" w:eastAsia="Times New Roman" w:hAnsi="Arial" w:cs="Arial"/>
          <w:color w:val="4E4E4E"/>
          <w:sz w:val="20"/>
          <w:szCs w:val="20"/>
        </w:rPr>
      </w:pPr>
    </w:p>
    <w:p w:rsidR="00FD3EBE" w:rsidRPr="00E037E9" w:rsidRDefault="00FD3EBE" w:rsidP="00E037E9">
      <w:pPr>
        <w:widowControl/>
        <w:jc w:val="right"/>
        <w:rPr>
          <w:rFonts w:ascii="Times New Roman" w:eastAsia="Times New Roman" w:hAnsi="Times New Roman" w:cs="Times New Roman"/>
          <w:color w:val="auto"/>
        </w:rPr>
      </w:pPr>
      <w:r w:rsidRPr="00E037E9">
        <w:rPr>
          <w:rFonts w:ascii="Times New Roman" w:eastAsia="Times New Roman" w:hAnsi="Times New Roman" w:cs="Times New Roman"/>
          <w:color w:val="auto"/>
        </w:rPr>
        <w:lastRenderedPageBreak/>
        <w:t>Приложение 4</w:t>
      </w:r>
      <w:r w:rsidRPr="00E037E9">
        <w:rPr>
          <w:rFonts w:ascii="Times New Roman" w:eastAsia="Times New Roman" w:hAnsi="Times New Roman" w:cs="Times New Roman"/>
          <w:color w:val="auto"/>
        </w:rPr>
        <w:br/>
        <w:t>к Административному регламенту</w:t>
      </w:r>
    </w:p>
    <w:p w:rsidR="00FD3EBE" w:rsidRPr="00E037E9" w:rsidRDefault="00FD3EBE" w:rsidP="00E037E9">
      <w:pPr>
        <w:widowControl/>
        <w:jc w:val="right"/>
        <w:rPr>
          <w:rFonts w:ascii="Times New Roman" w:eastAsia="Times New Roman" w:hAnsi="Times New Roman" w:cs="Times New Roman"/>
          <w:color w:val="auto"/>
        </w:rPr>
      </w:pPr>
      <w:r w:rsidRPr="00E037E9">
        <w:rPr>
          <w:rFonts w:ascii="Times New Roman" w:eastAsia="Times New Roman" w:hAnsi="Times New Roman" w:cs="Times New Roman"/>
          <w:color w:val="auto"/>
        </w:rPr>
        <w:t> </w:t>
      </w:r>
    </w:p>
    <w:p w:rsidR="00FD3EBE" w:rsidRPr="00E037E9" w:rsidRDefault="00FD3EBE" w:rsidP="00E037E9">
      <w:pPr>
        <w:widowControl/>
        <w:jc w:val="right"/>
        <w:rPr>
          <w:rFonts w:ascii="Times New Roman" w:eastAsia="Times New Roman" w:hAnsi="Times New Roman" w:cs="Times New Roman"/>
          <w:color w:val="auto"/>
        </w:rPr>
      </w:pPr>
      <w:r w:rsidRPr="00E037E9">
        <w:rPr>
          <w:rFonts w:ascii="Times New Roman" w:eastAsia="Times New Roman" w:hAnsi="Times New Roman" w:cs="Times New Roman"/>
          <w:color w:val="auto"/>
        </w:rPr>
        <w:t>(Форма)</w:t>
      </w:r>
    </w:p>
    <w:p w:rsidR="00FD3EBE" w:rsidRPr="00E037E9" w:rsidRDefault="00FD3EBE" w:rsidP="00E037E9">
      <w:pPr>
        <w:widowControl/>
        <w:jc w:val="right"/>
        <w:rPr>
          <w:rFonts w:ascii="Times New Roman" w:eastAsia="Times New Roman" w:hAnsi="Times New Roman" w:cs="Times New Roman"/>
          <w:color w:val="auto"/>
        </w:rPr>
      </w:pPr>
      <w:r w:rsidRPr="00E037E9">
        <w:rPr>
          <w:rFonts w:ascii="Times New Roman" w:eastAsia="Times New Roman" w:hAnsi="Times New Roman" w:cs="Times New Roman"/>
          <w:color w:val="auto"/>
        </w:rPr>
        <w:t> </w:t>
      </w:r>
    </w:p>
    <w:p w:rsidR="00FD3EBE" w:rsidRPr="00E037E9" w:rsidRDefault="00FD3EBE" w:rsidP="00E037E9">
      <w:pPr>
        <w:widowControl/>
        <w:jc w:val="right"/>
        <w:rPr>
          <w:rFonts w:ascii="Times New Roman" w:eastAsia="Times New Roman" w:hAnsi="Times New Roman" w:cs="Times New Roman"/>
          <w:color w:val="auto"/>
        </w:rPr>
      </w:pPr>
      <w:r w:rsidRPr="00E037E9">
        <w:rPr>
          <w:rFonts w:ascii="Times New Roman" w:eastAsia="Times New Roman" w:hAnsi="Times New Roman" w:cs="Times New Roman"/>
          <w:color w:val="auto"/>
        </w:rPr>
        <w:t> </w:t>
      </w:r>
    </w:p>
    <w:p w:rsidR="00FD3EBE" w:rsidRPr="00E037E9" w:rsidRDefault="00FD3EBE" w:rsidP="00E037E9">
      <w:pPr>
        <w:widowControl/>
        <w:jc w:val="right"/>
        <w:rPr>
          <w:rFonts w:ascii="Times New Roman" w:eastAsia="Times New Roman" w:hAnsi="Times New Roman" w:cs="Times New Roman"/>
          <w:color w:val="auto"/>
        </w:rPr>
      </w:pPr>
      <w:r w:rsidRPr="00E037E9">
        <w:rPr>
          <w:rFonts w:ascii="Times New Roman" w:eastAsia="Times New Roman" w:hAnsi="Times New Roman" w:cs="Times New Roman"/>
          <w:color w:val="auto"/>
        </w:rPr>
        <w:t>Администрация муниципального образования ____________________________________________</w:t>
      </w:r>
    </w:p>
    <w:p w:rsidR="00FD3EBE" w:rsidRPr="00E037E9" w:rsidRDefault="00FD3EBE" w:rsidP="00E037E9">
      <w:pPr>
        <w:widowControl/>
        <w:jc w:val="right"/>
        <w:rPr>
          <w:rFonts w:ascii="Times New Roman" w:eastAsia="Times New Roman" w:hAnsi="Times New Roman" w:cs="Times New Roman"/>
          <w:color w:val="auto"/>
        </w:rPr>
      </w:pPr>
      <w:r w:rsidRPr="00E037E9">
        <w:rPr>
          <w:rFonts w:ascii="Times New Roman" w:eastAsia="Times New Roman" w:hAnsi="Times New Roman" w:cs="Times New Roman"/>
          <w:color w:val="auto"/>
        </w:rPr>
        <w:t>____________________________________________________________________________________</w:t>
      </w:r>
    </w:p>
    <w:p w:rsidR="00FD3EBE" w:rsidRPr="00E037E9" w:rsidRDefault="00FD3EBE" w:rsidP="00E037E9">
      <w:pPr>
        <w:widowControl/>
        <w:jc w:val="right"/>
        <w:rPr>
          <w:rFonts w:ascii="Times New Roman" w:eastAsia="Times New Roman" w:hAnsi="Times New Roman" w:cs="Times New Roman"/>
          <w:color w:val="auto"/>
        </w:rPr>
      </w:pPr>
      <w:r w:rsidRPr="00E037E9">
        <w:rPr>
          <w:rFonts w:ascii="Times New Roman" w:eastAsia="Times New Roman" w:hAnsi="Times New Roman" w:cs="Times New Roman"/>
          <w:color w:val="auto"/>
        </w:rPr>
        <w:t>Адрес администрации муниципального образования: ______________________________________</w:t>
      </w:r>
    </w:p>
    <w:p w:rsidR="00FD3EBE" w:rsidRPr="00E037E9" w:rsidRDefault="00FD3EBE" w:rsidP="00E037E9">
      <w:pPr>
        <w:widowControl/>
        <w:jc w:val="right"/>
        <w:rPr>
          <w:rFonts w:ascii="Times New Roman" w:eastAsia="Times New Roman" w:hAnsi="Times New Roman" w:cs="Times New Roman"/>
          <w:color w:val="auto"/>
        </w:rPr>
      </w:pPr>
      <w:r w:rsidRPr="00E037E9">
        <w:rPr>
          <w:rFonts w:ascii="Times New Roman" w:eastAsia="Times New Roman" w:hAnsi="Times New Roman" w:cs="Times New Roman"/>
          <w:color w:val="auto"/>
        </w:rPr>
        <w:t>____________________________________________________________________________________</w:t>
      </w:r>
    </w:p>
    <w:p w:rsidR="00FD3EBE" w:rsidRPr="00E037E9" w:rsidRDefault="00FD3EBE" w:rsidP="00E037E9">
      <w:pPr>
        <w:widowControl/>
        <w:jc w:val="right"/>
        <w:rPr>
          <w:rFonts w:ascii="Times New Roman" w:eastAsia="Times New Roman" w:hAnsi="Times New Roman" w:cs="Times New Roman"/>
          <w:color w:val="auto"/>
        </w:rPr>
      </w:pPr>
      <w:r w:rsidRPr="00E037E9">
        <w:rPr>
          <w:rFonts w:ascii="Times New Roman" w:eastAsia="Times New Roman" w:hAnsi="Times New Roman" w:cs="Times New Roman"/>
          <w:color w:val="auto"/>
        </w:rPr>
        <w:t>ИНН _________________ КПП __________________ Время работы __________________________</w:t>
      </w:r>
    </w:p>
    <w:p w:rsidR="00FD3EBE" w:rsidRPr="00E037E9" w:rsidRDefault="00FD3EBE" w:rsidP="00FD3EBE">
      <w:pPr>
        <w:widowControl/>
        <w:jc w:val="center"/>
        <w:rPr>
          <w:rFonts w:ascii="Times New Roman" w:eastAsia="Times New Roman" w:hAnsi="Times New Roman" w:cs="Times New Roman"/>
          <w:color w:val="auto"/>
        </w:rPr>
      </w:pPr>
      <w:r w:rsidRPr="00E037E9">
        <w:rPr>
          <w:rFonts w:ascii="Times New Roman" w:eastAsia="Times New Roman" w:hAnsi="Times New Roman" w:cs="Times New Roman"/>
          <w:b/>
          <w:bCs/>
          <w:color w:val="auto"/>
        </w:rPr>
        <w:t> </w:t>
      </w:r>
    </w:p>
    <w:p w:rsidR="00FD3EBE" w:rsidRPr="00E037E9" w:rsidRDefault="00FD3EBE" w:rsidP="00FD3EBE">
      <w:pPr>
        <w:widowControl/>
        <w:jc w:val="center"/>
        <w:rPr>
          <w:rFonts w:ascii="Times New Roman" w:eastAsia="Times New Roman" w:hAnsi="Times New Roman" w:cs="Times New Roman"/>
          <w:color w:val="auto"/>
        </w:rPr>
      </w:pPr>
      <w:r w:rsidRPr="00E037E9">
        <w:rPr>
          <w:rFonts w:ascii="Times New Roman" w:eastAsia="Times New Roman" w:hAnsi="Times New Roman" w:cs="Times New Roman"/>
          <w:b/>
          <w:bCs/>
          <w:color w:val="auto"/>
        </w:rPr>
        <w:t> </w:t>
      </w:r>
    </w:p>
    <w:p w:rsidR="00FD3EBE" w:rsidRPr="00E037E9" w:rsidRDefault="00FD3EBE" w:rsidP="00FD3EBE">
      <w:pPr>
        <w:widowControl/>
        <w:jc w:val="center"/>
        <w:rPr>
          <w:rFonts w:ascii="Times New Roman" w:eastAsia="Times New Roman" w:hAnsi="Times New Roman" w:cs="Times New Roman"/>
          <w:color w:val="auto"/>
        </w:rPr>
      </w:pPr>
      <w:r w:rsidRPr="00E037E9">
        <w:rPr>
          <w:rFonts w:ascii="Times New Roman" w:eastAsia="Times New Roman" w:hAnsi="Times New Roman" w:cs="Times New Roman"/>
          <w:b/>
          <w:bCs/>
          <w:color w:val="auto"/>
        </w:rPr>
        <w:t>Уведомление</w:t>
      </w:r>
      <w:r w:rsidRPr="00E037E9">
        <w:rPr>
          <w:rFonts w:ascii="Times New Roman" w:eastAsia="Times New Roman" w:hAnsi="Times New Roman" w:cs="Times New Roman"/>
          <w:b/>
          <w:bCs/>
          <w:color w:val="auto"/>
        </w:rPr>
        <w:b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FD3EBE" w:rsidRPr="00E037E9" w:rsidRDefault="00FD3EBE" w:rsidP="00FD3EBE">
      <w:pPr>
        <w:widowControl/>
        <w:jc w:val="center"/>
        <w:rPr>
          <w:rFonts w:ascii="Times New Roman" w:eastAsia="Times New Roman" w:hAnsi="Times New Roman" w:cs="Times New Roman"/>
          <w:color w:val="auto"/>
        </w:rPr>
      </w:pPr>
      <w:r w:rsidRPr="00E037E9">
        <w:rPr>
          <w:rFonts w:ascii="Times New Roman" w:eastAsia="Times New Roman" w:hAnsi="Times New Roman" w:cs="Times New Roman"/>
          <w:b/>
          <w:bCs/>
          <w:color w:val="auto"/>
        </w:rPr>
        <w:t> </w:t>
      </w:r>
    </w:p>
    <w:p w:rsidR="00FD3EBE" w:rsidRPr="00E037E9" w:rsidRDefault="00FD3EBE" w:rsidP="00FD3EBE">
      <w:pPr>
        <w:widowControl/>
        <w:rPr>
          <w:rFonts w:ascii="Times New Roman" w:eastAsia="Times New Roman" w:hAnsi="Times New Roman" w:cs="Times New Roman"/>
          <w:color w:val="auto"/>
        </w:rPr>
      </w:pPr>
      <w:r w:rsidRPr="00E037E9">
        <w:rPr>
          <w:rFonts w:ascii="Times New Roman" w:eastAsia="Times New Roman" w:hAnsi="Times New Roman" w:cs="Times New Roman"/>
          <w:color w:val="auto"/>
        </w:rPr>
        <w:t>Наименование юридического лица (индивидуального предпринимателя) __________________________________________________ ИНН _____________________________</w:t>
      </w:r>
    </w:p>
    <w:p w:rsidR="00FD3EBE" w:rsidRPr="00E037E9" w:rsidRDefault="00FD3EBE" w:rsidP="00FD3EBE">
      <w:pPr>
        <w:widowControl/>
        <w:rPr>
          <w:rFonts w:ascii="Times New Roman" w:eastAsia="Times New Roman" w:hAnsi="Times New Roman" w:cs="Times New Roman"/>
          <w:color w:val="auto"/>
        </w:rPr>
      </w:pPr>
      <w:r w:rsidRPr="00E037E9">
        <w:rPr>
          <w:rFonts w:ascii="Times New Roman" w:eastAsia="Times New Roman" w:hAnsi="Times New Roman" w:cs="Times New Roman"/>
          <w:color w:val="auto"/>
        </w:rPr>
        <w:t>Адрес юридического лица (индивидуального предпринимателя): _____________________________</w:t>
      </w:r>
    </w:p>
    <w:p w:rsidR="00FD3EBE" w:rsidRPr="00E037E9" w:rsidRDefault="00FD3EBE" w:rsidP="00FD3EBE">
      <w:pPr>
        <w:widowControl/>
        <w:rPr>
          <w:rFonts w:ascii="Times New Roman" w:eastAsia="Times New Roman" w:hAnsi="Times New Roman" w:cs="Times New Roman"/>
          <w:color w:val="auto"/>
        </w:rPr>
      </w:pPr>
      <w:r w:rsidRPr="00E037E9">
        <w:rPr>
          <w:rFonts w:ascii="Times New Roman" w:eastAsia="Times New Roman" w:hAnsi="Times New Roman" w:cs="Times New Roman"/>
          <w:color w:val="auto"/>
        </w:rPr>
        <w:t>_____________________________________________________________________________________</w:t>
      </w:r>
    </w:p>
    <w:p w:rsidR="00FD3EBE" w:rsidRPr="00E037E9" w:rsidRDefault="00FD3EBE" w:rsidP="00FD3EBE">
      <w:pPr>
        <w:widowControl/>
        <w:rPr>
          <w:rFonts w:ascii="Times New Roman" w:eastAsia="Times New Roman" w:hAnsi="Times New Roman" w:cs="Times New Roman"/>
          <w:color w:val="auto"/>
        </w:rPr>
      </w:pPr>
      <w:r w:rsidRPr="00E037E9">
        <w:rPr>
          <w:rFonts w:ascii="Times New Roman" w:eastAsia="Times New Roman" w:hAnsi="Times New Roman" w:cs="Times New Roman"/>
          <w:color w:val="auto"/>
        </w:rPr>
        <w:t>На основании ________________________________________________________________________</w:t>
      </w:r>
    </w:p>
    <w:p w:rsidR="00FD3EBE" w:rsidRPr="00E037E9" w:rsidRDefault="00FD3EBE" w:rsidP="00FD3EBE">
      <w:pPr>
        <w:widowControl/>
        <w:rPr>
          <w:rFonts w:ascii="Times New Roman" w:eastAsia="Times New Roman" w:hAnsi="Times New Roman" w:cs="Times New Roman"/>
          <w:color w:val="auto"/>
        </w:rPr>
      </w:pPr>
      <w:r w:rsidRPr="00E037E9">
        <w:rPr>
          <w:rFonts w:ascii="Times New Roman" w:eastAsia="Times New Roman" w:hAnsi="Times New Roman" w:cs="Times New Roman"/>
          <w:color w:val="auto"/>
        </w:rPr>
        <w:t>(наименование, дата и номер правового акта)</w:t>
      </w:r>
    </w:p>
    <w:p w:rsidR="00FD3EBE" w:rsidRPr="00E037E9" w:rsidRDefault="00FD3EBE" w:rsidP="00FD3EBE">
      <w:pPr>
        <w:widowControl/>
        <w:rPr>
          <w:rFonts w:ascii="Times New Roman" w:eastAsia="Times New Roman" w:hAnsi="Times New Roman" w:cs="Times New Roman"/>
          <w:color w:val="auto"/>
        </w:rPr>
      </w:pPr>
      <w:r w:rsidRPr="00E037E9">
        <w:rPr>
          <w:rFonts w:ascii="Times New Roman" w:eastAsia="Times New Roman" w:hAnsi="Times New Roman" w:cs="Times New Roman"/>
          <w:color w:val="auto"/>
        </w:rPr>
        <w:t> </w:t>
      </w:r>
    </w:p>
    <w:p w:rsidR="00FD3EBE" w:rsidRPr="00E037E9" w:rsidRDefault="00FD3EBE" w:rsidP="00FD3EBE">
      <w:pPr>
        <w:widowControl/>
        <w:rPr>
          <w:rFonts w:ascii="Times New Roman" w:eastAsia="Times New Roman" w:hAnsi="Times New Roman" w:cs="Times New Roman"/>
          <w:color w:val="auto"/>
        </w:rPr>
      </w:pPr>
      <w:r w:rsidRPr="00E037E9">
        <w:rPr>
          <w:rFonts w:ascii="Times New Roman" w:eastAsia="Times New Roman" w:hAnsi="Times New Roman" w:cs="Times New Roman"/>
          <w:color w:val="auto"/>
        </w:rPr>
        <w:t>Вам предоставлено (отказано в предоставлении) право на размещение нестационарного торгового объекта на территории муниципального образования ___________________ Ленинградской области (ненужное зачеркнуть).</w:t>
      </w:r>
    </w:p>
    <w:p w:rsidR="00FD3EBE" w:rsidRPr="00E037E9" w:rsidRDefault="00FD3EBE" w:rsidP="00FD3EBE">
      <w:pPr>
        <w:widowControl/>
        <w:rPr>
          <w:rFonts w:ascii="Times New Roman" w:eastAsia="Times New Roman" w:hAnsi="Times New Roman" w:cs="Times New Roman"/>
          <w:color w:val="auto"/>
        </w:rPr>
      </w:pPr>
      <w:r w:rsidRPr="00E037E9">
        <w:rPr>
          <w:rFonts w:ascii="Times New Roman" w:eastAsia="Times New Roman" w:hAnsi="Times New Roman" w:cs="Times New Roman"/>
          <w:color w:val="auto"/>
        </w:rPr>
        <w:t>_____________________________________________________________________________________</w:t>
      </w:r>
    </w:p>
    <w:p w:rsidR="00FD3EBE" w:rsidRPr="00E037E9" w:rsidRDefault="00FD3EBE" w:rsidP="00FD3EBE">
      <w:pPr>
        <w:widowControl/>
        <w:jc w:val="center"/>
        <w:rPr>
          <w:rFonts w:ascii="Times New Roman" w:eastAsia="Times New Roman" w:hAnsi="Times New Roman" w:cs="Times New Roman"/>
          <w:color w:val="auto"/>
        </w:rPr>
      </w:pPr>
      <w:r w:rsidRPr="00E037E9">
        <w:rPr>
          <w:rFonts w:ascii="Times New Roman" w:eastAsia="Times New Roman" w:hAnsi="Times New Roman" w:cs="Times New Roman"/>
          <w:color w:val="auto"/>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p w:rsidR="00FD3EBE" w:rsidRPr="00E037E9" w:rsidRDefault="00FD3EBE" w:rsidP="00FD3EBE">
      <w:pPr>
        <w:widowControl/>
        <w:rPr>
          <w:rFonts w:ascii="Times New Roman" w:eastAsia="Times New Roman" w:hAnsi="Times New Roman" w:cs="Times New Roman"/>
          <w:color w:val="auto"/>
        </w:rPr>
      </w:pPr>
      <w:r w:rsidRPr="00E037E9">
        <w:rPr>
          <w:rFonts w:ascii="Times New Roman" w:eastAsia="Times New Roman" w:hAnsi="Times New Roman" w:cs="Times New Roman"/>
          <w:color w:val="auto"/>
        </w:rPr>
        <w:t>___________________________________             ____________            _________________________</w:t>
      </w:r>
    </w:p>
    <w:p w:rsidR="00FD3EBE" w:rsidRPr="00E037E9" w:rsidRDefault="00FD3EBE" w:rsidP="00FD3EBE">
      <w:pPr>
        <w:widowControl/>
        <w:rPr>
          <w:rFonts w:ascii="Times New Roman" w:eastAsia="Times New Roman" w:hAnsi="Times New Roman" w:cs="Times New Roman"/>
          <w:color w:val="auto"/>
        </w:rPr>
      </w:pPr>
      <w:r w:rsidRPr="00E037E9">
        <w:rPr>
          <w:rFonts w:ascii="Times New Roman" w:eastAsia="Times New Roman" w:hAnsi="Times New Roman" w:cs="Times New Roman"/>
          <w:color w:val="auto"/>
        </w:rPr>
        <w:t>(должность)                                               </w:t>
      </w:r>
      <w:r w:rsidR="00E037E9">
        <w:rPr>
          <w:rFonts w:ascii="Times New Roman" w:eastAsia="Times New Roman" w:hAnsi="Times New Roman" w:cs="Times New Roman"/>
          <w:color w:val="auto"/>
        </w:rPr>
        <w:t xml:space="preserve">               </w:t>
      </w:r>
      <w:r w:rsidRPr="00E037E9">
        <w:rPr>
          <w:rFonts w:ascii="Times New Roman" w:eastAsia="Times New Roman" w:hAnsi="Times New Roman" w:cs="Times New Roman"/>
          <w:color w:val="auto"/>
        </w:rPr>
        <w:t>    (подпись)                                         (расшифровка подписи)</w:t>
      </w:r>
    </w:p>
    <w:p w:rsidR="00FD3EBE" w:rsidRPr="00E037E9" w:rsidRDefault="00FD3EBE" w:rsidP="00FD3EBE">
      <w:pPr>
        <w:widowControl/>
        <w:rPr>
          <w:rFonts w:ascii="Times New Roman" w:eastAsia="Times New Roman" w:hAnsi="Times New Roman" w:cs="Times New Roman"/>
          <w:color w:val="auto"/>
        </w:rPr>
      </w:pPr>
      <w:r w:rsidRPr="00E037E9">
        <w:rPr>
          <w:rFonts w:ascii="Times New Roman" w:eastAsia="Times New Roman" w:hAnsi="Times New Roman" w:cs="Times New Roman"/>
          <w:color w:val="auto"/>
        </w:rPr>
        <w:t>«____» ___________ 20 ____ г.</w:t>
      </w:r>
    </w:p>
    <w:p w:rsidR="00FD3EBE" w:rsidRPr="00E037E9" w:rsidRDefault="00FD3EBE" w:rsidP="00FD3EBE">
      <w:pPr>
        <w:widowControl/>
        <w:rPr>
          <w:rFonts w:ascii="Times New Roman" w:eastAsia="Times New Roman" w:hAnsi="Times New Roman" w:cs="Times New Roman"/>
          <w:color w:val="auto"/>
        </w:rPr>
      </w:pPr>
      <w:r w:rsidRPr="00E037E9">
        <w:rPr>
          <w:rFonts w:ascii="Times New Roman" w:eastAsia="Times New Roman" w:hAnsi="Times New Roman" w:cs="Times New Roman"/>
          <w:color w:val="auto"/>
        </w:rPr>
        <w:t> </w:t>
      </w:r>
    </w:p>
    <w:p w:rsidR="00CE1390" w:rsidRDefault="00CE1390" w:rsidP="00FD3EBE">
      <w:pPr>
        <w:pStyle w:val="ConsPlusTitle"/>
        <w:widowControl/>
        <w:jc w:val="center"/>
      </w:pPr>
    </w:p>
    <w:p w:rsidR="008736A4" w:rsidRDefault="008736A4" w:rsidP="00FD3EBE">
      <w:pPr>
        <w:pStyle w:val="ConsPlusTitle"/>
        <w:widowControl/>
        <w:jc w:val="center"/>
      </w:pPr>
    </w:p>
    <w:p w:rsidR="008736A4" w:rsidRDefault="008736A4" w:rsidP="00FD3EBE">
      <w:pPr>
        <w:pStyle w:val="ConsPlusTitle"/>
        <w:widowControl/>
        <w:jc w:val="center"/>
      </w:pPr>
    </w:p>
    <w:p w:rsidR="008736A4" w:rsidRDefault="008736A4" w:rsidP="00FD3EBE">
      <w:pPr>
        <w:pStyle w:val="ConsPlusTitle"/>
        <w:widowControl/>
        <w:jc w:val="center"/>
      </w:pPr>
    </w:p>
    <w:p w:rsidR="008736A4" w:rsidRDefault="008736A4" w:rsidP="00FD3EBE">
      <w:pPr>
        <w:pStyle w:val="ConsPlusTitle"/>
        <w:widowControl/>
        <w:jc w:val="center"/>
      </w:pPr>
    </w:p>
    <w:p w:rsidR="008736A4" w:rsidRDefault="008736A4" w:rsidP="00FD3EBE">
      <w:pPr>
        <w:pStyle w:val="ConsPlusTitle"/>
        <w:widowControl/>
        <w:jc w:val="center"/>
      </w:pPr>
    </w:p>
    <w:p w:rsidR="008736A4" w:rsidRDefault="008736A4" w:rsidP="00FD3EBE">
      <w:pPr>
        <w:pStyle w:val="ConsPlusTitle"/>
        <w:widowControl/>
        <w:jc w:val="center"/>
      </w:pPr>
    </w:p>
    <w:p w:rsidR="008736A4" w:rsidRPr="008736A4" w:rsidRDefault="008736A4" w:rsidP="008736A4">
      <w:pPr>
        <w:autoSpaceDE w:val="0"/>
        <w:autoSpaceDN w:val="0"/>
        <w:adjustRightInd w:val="0"/>
        <w:ind w:left="6372"/>
        <w:jc w:val="right"/>
        <w:outlineLvl w:val="1"/>
        <w:rPr>
          <w:rFonts w:ascii="Times New Roman" w:hAnsi="Times New Roman" w:cs="Times New Roman"/>
          <w:color w:val="auto"/>
          <w:lang w:eastAsia="en-US"/>
        </w:rPr>
      </w:pPr>
      <w:r w:rsidRPr="008736A4">
        <w:rPr>
          <w:rFonts w:ascii="Times New Roman" w:hAnsi="Times New Roman" w:cs="Times New Roman"/>
          <w:color w:val="auto"/>
        </w:rPr>
        <w:lastRenderedPageBreak/>
        <w:t>Приложение 5</w:t>
      </w:r>
      <w:r w:rsidRPr="008736A4">
        <w:rPr>
          <w:rFonts w:ascii="Times New Roman" w:hAnsi="Times New Roman" w:cs="Times New Roman"/>
          <w:color w:val="auto"/>
          <w:lang w:eastAsia="en-US"/>
        </w:rPr>
        <w:br/>
        <w:t>к Административному регламенту</w:t>
      </w:r>
    </w:p>
    <w:p w:rsidR="008736A4" w:rsidRPr="008736A4" w:rsidRDefault="008736A4" w:rsidP="008736A4">
      <w:pPr>
        <w:jc w:val="right"/>
        <w:rPr>
          <w:rFonts w:ascii="Times New Roman" w:hAnsi="Times New Roman" w:cs="Times New Roman"/>
          <w:color w:val="auto"/>
        </w:rPr>
      </w:pPr>
    </w:p>
    <w:p w:rsidR="008736A4" w:rsidRPr="008736A4" w:rsidRDefault="008736A4" w:rsidP="008736A4">
      <w:pPr>
        <w:jc w:val="center"/>
        <w:rPr>
          <w:rFonts w:ascii="Times New Roman" w:hAnsi="Times New Roman" w:cs="Times New Roman"/>
          <w:b/>
          <w:color w:val="auto"/>
        </w:rPr>
      </w:pPr>
      <w:r w:rsidRPr="008736A4">
        <w:rPr>
          <w:rFonts w:ascii="Times New Roman" w:hAnsi="Times New Roman" w:cs="Times New Roman"/>
          <w:b/>
          <w:color w:val="auto"/>
        </w:rPr>
        <w:t xml:space="preserve">БЛОК-СХЕМА </w:t>
      </w:r>
    </w:p>
    <w:p w:rsidR="008736A4" w:rsidRPr="008736A4" w:rsidRDefault="008736A4" w:rsidP="008736A4">
      <w:pPr>
        <w:jc w:val="center"/>
        <w:rPr>
          <w:rFonts w:ascii="Times New Roman" w:hAnsi="Times New Roman" w:cs="Times New Roman"/>
          <w:b/>
          <w:color w:val="auto"/>
        </w:rPr>
      </w:pPr>
      <w:r w:rsidRPr="008736A4">
        <w:rPr>
          <w:rFonts w:ascii="Times New Roman" w:hAnsi="Times New Roman" w:cs="Times New Roman"/>
          <w:b/>
          <w:color w:val="auto"/>
        </w:rPr>
        <w:t>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Аннинское городское поселение Ломоносовского муниципального района Ленинградской области»</w:t>
      </w:r>
    </w:p>
    <w:p w:rsidR="008736A4" w:rsidRDefault="008736A4" w:rsidP="00FD3EBE">
      <w:pPr>
        <w:pStyle w:val="ConsPlusTitle"/>
        <w:widowControl/>
        <w:jc w:val="center"/>
      </w:pPr>
    </w:p>
    <w:p w:rsidR="008736A4" w:rsidRPr="00E037E9" w:rsidRDefault="008736A4" w:rsidP="00FD3EBE">
      <w:pPr>
        <w:pStyle w:val="ConsPlusTitle"/>
        <w:widowControl/>
        <w:jc w:val="center"/>
      </w:pPr>
      <w:r>
        <w:rPr>
          <w:noProof/>
        </w:rPr>
        <mc:AlternateContent>
          <mc:Choice Requires="wpg">
            <w:drawing>
              <wp:anchor distT="0" distB="0" distL="114300" distR="114300" simplePos="0" relativeHeight="251658240" behindDoc="0" locked="0" layoutInCell="1" allowOverlap="1">
                <wp:simplePos x="0" y="0"/>
                <wp:positionH relativeFrom="column">
                  <wp:posOffset>391795</wp:posOffset>
                </wp:positionH>
                <wp:positionV relativeFrom="paragraph">
                  <wp:posOffset>398780</wp:posOffset>
                </wp:positionV>
                <wp:extent cx="5619750" cy="6134100"/>
                <wp:effectExtent l="0" t="0" r="19050" b="190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0" cy="6134100"/>
                          <a:chOff x="1274" y="3420"/>
                          <a:chExt cx="9979" cy="11238"/>
                        </a:xfrm>
                      </wpg:grpSpPr>
                      <wps:wsp>
                        <wps:cNvPr id="3" name="Поле 32"/>
                        <wps:cNvSpPr txBox="1">
                          <a:spLocks noChangeArrowheads="1"/>
                        </wps:cNvSpPr>
                        <wps:spPr bwMode="auto">
                          <a:xfrm>
                            <a:off x="2674" y="3420"/>
                            <a:ext cx="7431" cy="768"/>
                          </a:xfrm>
                          <a:prstGeom prst="rect">
                            <a:avLst/>
                          </a:prstGeom>
                          <a:solidFill>
                            <a:srgbClr val="FFFFFF"/>
                          </a:solidFill>
                          <a:ln w="9525">
                            <a:solidFill>
                              <a:srgbClr val="000000"/>
                            </a:solidFill>
                            <a:miter lim="800000"/>
                            <a:headEnd/>
                            <a:tailEnd/>
                          </a:ln>
                        </wps:spPr>
                        <wps:txbx>
                          <w:txbxContent>
                            <w:p w:rsidR="008736A4" w:rsidRPr="008736A4" w:rsidRDefault="008736A4" w:rsidP="008736A4">
                              <w:pPr>
                                <w:jc w:val="center"/>
                                <w:rPr>
                                  <w:sz w:val="16"/>
                                  <w:szCs w:val="16"/>
                                </w:rPr>
                              </w:pPr>
                              <w:r w:rsidRPr="008736A4">
                                <w:rPr>
                                  <w:sz w:val="16"/>
                                  <w:szCs w:val="16"/>
                                </w:rPr>
                                <w:t>Прием и регистрация заявления и прилагаемых к нему документов в ОМСУ</w:t>
                              </w:r>
                            </w:p>
                            <w:p w:rsidR="008736A4" w:rsidRPr="008736A4" w:rsidRDefault="008736A4" w:rsidP="008736A4">
                              <w:pPr>
                                <w:jc w:val="center"/>
                                <w:rPr>
                                  <w:sz w:val="16"/>
                                  <w:szCs w:val="16"/>
                                </w:rPr>
                              </w:pPr>
                              <w:r w:rsidRPr="008736A4">
                                <w:rPr>
                                  <w:sz w:val="16"/>
                                  <w:szCs w:val="16"/>
                                </w:rPr>
                                <w:t xml:space="preserve">(Из МФЦ, на личном приёме, почтовой связью, через ПГУ ЛО) </w:t>
                              </w:r>
                            </w:p>
                            <w:p w:rsidR="008736A4" w:rsidRPr="008736A4" w:rsidRDefault="008736A4" w:rsidP="008736A4">
                              <w:pPr>
                                <w:rPr>
                                  <w:sz w:val="16"/>
                                  <w:szCs w:val="16"/>
                                </w:rPr>
                              </w:pPr>
                            </w:p>
                          </w:txbxContent>
                        </wps:txbx>
                        <wps:bodyPr rot="0" vert="horz" wrap="square" lIns="91440" tIns="45720" rIns="91440" bIns="45720" anchor="t" anchorCtr="0" upright="1">
                          <a:noAutofit/>
                        </wps:bodyPr>
                      </wps:wsp>
                      <wps:wsp>
                        <wps:cNvPr id="4" name="Прямая соединительная линия 31"/>
                        <wps:cNvCnPr>
                          <a:cxnSpLocks noChangeShapeType="1"/>
                        </wps:cNvCnPr>
                        <wps:spPr bwMode="auto">
                          <a:xfrm>
                            <a:off x="6135" y="4110"/>
                            <a:ext cx="0" cy="3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Поле 30"/>
                        <wps:cNvSpPr txBox="1">
                          <a:spLocks noChangeArrowheads="1"/>
                        </wps:cNvSpPr>
                        <wps:spPr bwMode="auto">
                          <a:xfrm>
                            <a:off x="3234" y="4563"/>
                            <a:ext cx="6327" cy="705"/>
                          </a:xfrm>
                          <a:prstGeom prst="rect">
                            <a:avLst/>
                          </a:prstGeom>
                          <a:solidFill>
                            <a:srgbClr val="FFFFFF"/>
                          </a:solidFill>
                          <a:ln w="9525">
                            <a:solidFill>
                              <a:srgbClr val="000000"/>
                            </a:solidFill>
                            <a:miter lim="800000"/>
                            <a:headEnd/>
                            <a:tailEnd/>
                          </a:ln>
                        </wps:spPr>
                        <wps:txbx>
                          <w:txbxContent>
                            <w:p w:rsidR="008736A4" w:rsidRPr="008736A4" w:rsidRDefault="008736A4" w:rsidP="008736A4">
                              <w:pPr>
                                <w:jc w:val="center"/>
                                <w:rPr>
                                  <w:sz w:val="16"/>
                                  <w:szCs w:val="16"/>
                                </w:rPr>
                              </w:pPr>
                              <w:r w:rsidRPr="008736A4">
                                <w:rPr>
                                  <w:sz w:val="16"/>
                                  <w:szCs w:val="16"/>
                                </w:rPr>
                                <w:t xml:space="preserve">Проверка правильности заполнения заявления, наличие комплекта прилагаемых к заявлению документов </w:t>
                              </w:r>
                            </w:p>
                          </w:txbxContent>
                        </wps:txbx>
                        <wps:bodyPr rot="0" vert="horz" wrap="square" lIns="91440" tIns="45720" rIns="91440" bIns="45720" anchor="t" anchorCtr="0" upright="1">
                          <a:noAutofit/>
                        </wps:bodyPr>
                      </wps:wsp>
                      <wps:wsp>
                        <wps:cNvPr id="6" name="Прямая соединительная линия 28"/>
                        <wps:cNvCnPr>
                          <a:cxnSpLocks noChangeShapeType="1"/>
                        </wps:cNvCnPr>
                        <wps:spPr bwMode="auto">
                          <a:xfrm>
                            <a:off x="6174" y="5325"/>
                            <a:ext cx="0"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Поле 24"/>
                        <wps:cNvSpPr txBox="1">
                          <a:spLocks noChangeArrowheads="1"/>
                        </wps:cNvSpPr>
                        <wps:spPr bwMode="auto">
                          <a:xfrm>
                            <a:off x="2674" y="6668"/>
                            <a:ext cx="7335" cy="450"/>
                          </a:xfrm>
                          <a:prstGeom prst="rect">
                            <a:avLst/>
                          </a:prstGeom>
                          <a:solidFill>
                            <a:srgbClr val="FFFFFF"/>
                          </a:solidFill>
                          <a:ln w="9525">
                            <a:solidFill>
                              <a:srgbClr val="000000"/>
                            </a:solidFill>
                            <a:miter lim="800000"/>
                            <a:headEnd/>
                            <a:tailEnd/>
                          </a:ln>
                        </wps:spPr>
                        <wps:txbx>
                          <w:txbxContent>
                            <w:p w:rsidR="008736A4" w:rsidRPr="008736A4" w:rsidRDefault="008736A4" w:rsidP="008736A4">
                              <w:pPr>
                                <w:jc w:val="center"/>
                                <w:rPr>
                                  <w:sz w:val="16"/>
                                  <w:szCs w:val="16"/>
                                </w:rPr>
                              </w:pPr>
                              <w:r w:rsidRPr="008736A4">
                                <w:rPr>
                                  <w:sz w:val="16"/>
                                  <w:szCs w:val="16"/>
                                </w:rPr>
                                <w:t>Рассмотрение заявления</w:t>
                              </w:r>
                            </w:p>
                          </w:txbxContent>
                        </wps:txbx>
                        <wps:bodyPr rot="0" vert="horz" wrap="square" lIns="91440" tIns="45720" rIns="91440" bIns="45720" anchor="t" anchorCtr="0" upright="1">
                          <a:noAutofit/>
                        </wps:bodyPr>
                      </wps:wsp>
                      <wps:wsp>
                        <wps:cNvPr id="8" name="Прямая соединительная линия 25"/>
                        <wps:cNvCnPr>
                          <a:cxnSpLocks noChangeShapeType="1"/>
                        </wps:cNvCnPr>
                        <wps:spPr bwMode="auto">
                          <a:xfrm>
                            <a:off x="6195" y="6373"/>
                            <a:ext cx="0" cy="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Поле 17"/>
                        <wps:cNvSpPr txBox="1">
                          <a:spLocks noChangeArrowheads="1"/>
                        </wps:cNvSpPr>
                        <wps:spPr bwMode="auto">
                          <a:xfrm>
                            <a:off x="4074" y="11343"/>
                            <a:ext cx="3780" cy="960"/>
                          </a:xfrm>
                          <a:prstGeom prst="rect">
                            <a:avLst/>
                          </a:prstGeom>
                          <a:solidFill>
                            <a:srgbClr val="FFFFFF"/>
                          </a:solidFill>
                          <a:ln w="9525">
                            <a:solidFill>
                              <a:srgbClr val="000000"/>
                            </a:solidFill>
                            <a:miter lim="800000"/>
                            <a:headEnd/>
                            <a:tailEnd/>
                          </a:ln>
                        </wps:spPr>
                        <wps:txbx>
                          <w:txbxContent>
                            <w:p w:rsidR="008736A4" w:rsidRPr="008736A4" w:rsidRDefault="008736A4" w:rsidP="008736A4">
                              <w:pPr>
                                <w:jc w:val="center"/>
                                <w:rPr>
                                  <w:sz w:val="16"/>
                                  <w:szCs w:val="16"/>
                                </w:rPr>
                              </w:pPr>
                              <w:r w:rsidRPr="008736A4">
                                <w:rPr>
                                  <w:sz w:val="16"/>
                                  <w:szCs w:val="16"/>
                                </w:rPr>
                                <w:t xml:space="preserve">Подготовка и выдача уведомления об отказе в предоставлении права на размещение НТО </w:t>
                              </w:r>
                            </w:p>
                          </w:txbxContent>
                        </wps:txbx>
                        <wps:bodyPr rot="0" vert="horz" wrap="square" lIns="91440" tIns="45720" rIns="91440" bIns="45720" anchor="t" anchorCtr="0" upright="1">
                          <a:noAutofit/>
                        </wps:bodyPr>
                      </wps:wsp>
                      <wps:wsp>
                        <wps:cNvPr id="10" name="Поле 16"/>
                        <wps:cNvSpPr txBox="1">
                          <a:spLocks noChangeArrowheads="1"/>
                        </wps:cNvSpPr>
                        <wps:spPr bwMode="auto">
                          <a:xfrm>
                            <a:off x="1274" y="10017"/>
                            <a:ext cx="2660" cy="2667"/>
                          </a:xfrm>
                          <a:prstGeom prst="rect">
                            <a:avLst/>
                          </a:prstGeom>
                          <a:solidFill>
                            <a:srgbClr val="FFFFFF"/>
                          </a:solidFill>
                          <a:ln w="9525">
                            <a:solidFill>
                              <a:srgbClr val="000000"/>
                            </a:solidFill>
                            <a:miter lim="800000"/>
                            <a:headEnd/>
                            <a:tailEnd/>
                          </a:ln>
                        </wps:spPr>
                        <wps:txbx>
                          <w:txbxContent>
                            <w:p w:rsidR="008736A4" w:rsidRPr="008736A4" w:rsidRDefault="008736A4" w:rsidP="008736A4">
                              <w:pPr>
                                <w:jc w:val="center"/>
                                <w:rPr>
                                  <w:sz w:val="16"/>
                                  <w:szCs w:val="16"/>
                                </w:rPr>
                              </w:pPr>
                              <w:r w:rsidRPr="008736A4">
                                <w:rPr>
                                  <w:sz w:val="16"/>
                                  <w:szCs w:val="16"/>
                                </w:rP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wps:txbx>
                        <wps:bodyPr rot="0" vert="horz" wrap="square" lIns="91440" tIns="45720" rIns="91440" bIns="45720" anchor="t" anchorCtr="0" upright="1">
                          <a:noAutofit/>
                        </wps:bodyPr>
                      </wps:wsp>
                      <wps:wsp>
                        <wps:cNvPr id="11" name="Поле 29"/>
                        <wps:cNvSpPr txBox="1">
                          <a:spLocks noChangeArrowheads="1"/>
                        </wps:cNvSpPr>
                        <wps:spPr bwMode="auto">
                          <a:xfrm>
                            <a:off x="3094" y="5706"/>
                            <a:ext cx="6327" cy="691"/>
                          </a:xfrm>
                          <a:prstGeom prst="rect">
                            <a:avLst/>
                          </a:prstGeom>
                          <a:solidFill>
                            <a:srgbClr val="FFFFFF"/>
                          </a:solidFill>
                          <a:ln w="9525">
                            <a:solidFill>
                              <a:srgbClr val="000000"/>
                            </a:solidFill>
                            <a:miter lim="800000"/>
                            <a:headEnd/>
                            <a:tailEnd/>
                          </a:ln>
                        </wps:spPr>
                        <wps:txbx>
                          <w:txbxContent>
                            <w:p w:rsidR="008736A4" w:rsidRPr="008736A4" w:rsidRDefault="008736A4" w:rsidP="008736A4">
                              <w:pPr>
                                <w:jc w:val="center"/>
                                <w:rPr>
                                  <w:sz w:val="16"/>
                                  <w:szCs w:val="16"/>
                                </w:rPr>
                              </w:pPr>
                              <w:r w:rsidRPr="008736A4">
                                <w:rPr>
                                  <w:sz w:val="16"/>
                                  <w:szCs w:val="16"/>
                                </w:rPr>
                                <w:t xml:space="preserve">Подготовка и направление межведомственного запроса в территориальный налоговый орган Ленинградской области                   </w:t>
                              </w:r>
                            </w:p>
                          </w:txbxContent>
                        </wps:txbx>
                        <wps:bodyPr rot="0" vert="horz" wrap="square" lIns="91440" tIns="45720" rIns="91440" bIns="45720" anchor="t" anchorCtr="0" upright="1">
                          <a:noAutofit/>
                        </wps:bodyPr>
                      </wps:wsp>
                      <wps:wsp>
                        <wps:cNvPr id="12" name="Прямая со стрелкой 14"/>
                        <wps:cNvCnPr>
                          <a:cxnSpLocks noChangeShapeType="1"/>
                        </wps:cNvCnPr>
                        <wps:spPr bwMode="auto">
                          <a:xfrm flipH="1">
                            <a:off x="9254" y="12684"/>
                            <a:ext cx="280"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15"/>
                        <wps:cNvCnPr>
                          <a:cxnSpLocks noChangeShapeType="1"/>
                        </wps:cNvCnPr>
                        <wps:spPr bwMode="auto">
                          <a:xfrm>
                            <a:off x="3234" y="12684"/>
                            <a:ext cx="71" cy="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1"/>
                        <wps:cNvCnPr>
                          <a:cxnSpLocks noChangeShapeType="1"/>
                        </wps:cNvCnPr>
                        <wps:spPr bwMode="auto">
                          <a:xfrm>
                            <a:off x="6314" y="13827"/>
                            <a:ext cx="0" cy="33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Блок-схема: процесс 3"/>
                        <wps:cNvSpPr>
                          <a:spLocks noChangeArrowheads="1"/>
                        </wps:cNvSpPr>
                        <wps:spPr bwMode="auto">
                          <a:xfrm>
                            <a:off x="1350" y="7458"/>
                            <a:ext cx="4544" cy="600"/>
                          </a:xfrm>
                          <a:prstGeom prst="flowChartProcess">
                            <a:avLst/>
                          </a:prstGeom>
                          <a:solidFill>
                            <a:srgbClr val="FFFFFF"/>
                          </a:solidFill>
                          <a:ln w="3175" algn="ctr">
                            <a:solidFill>
                              <a:srgbClr val="000000"/>
                            </a:solidFill>
                            <a:miter lim="800000"/>
                            <a:headEnd/>
                            <a:tailEnd/>
                          </a:ln>
                        </wps:spPr>
                        <wps:txbx>
                          <w:txbxContent>
                            <w:p w:rsidR="008736A4" w:rsidRPr="008736A4" w:rsidRDefault="008736A4" w:rsidP="008736A4">
                              <w:pPr>
                                <w:jc w:val="center"/>
                                <w:rPr>
                                  <w:sz w:val="16"/>
                                  <w:szCs w:val="16"/>
                                </w:rPr>
                              </w:pPr>
                              <w:r w:rsidRPr="008736A4">
                                <w:rPr>
                                  <w:sz w:val="16"/>
                                  <w:szCs w:val="16"/>
                                </w:rPr>
                                <w:t>Запрашиваемое место размещения НТО включено в Схему</w:t>
                              </w:r>
                            </w:p>
                          </w:txbxContent>
                        </wps:txbx>
                        <wps:bodyPr rot="0" vert="horz" wrap="square" lIns="91440" tIns="45720" rIns="91440" bIns="45720" anchor="ctr" anchorCtr="0" upright="1">
                          <a:noAutofit/>
                        </wps:bodyPr>
                      </wps:wsp>
                      <wps:wsp>
                        <wps:cNvPr id="16" name="Блок-схема: процесс 5"/>
                        <wps:cNvSpPr>
                          <a:spLocks noChangeArrowheads="1"/>
                        </wps:cNvSpPr>
                        <wps:spPr bwMode="auto">
                          <a:xfrm>
                            <a:off x="6314" y="7458"/>
                            <a:ext cx="4620" cy="600"/>
                          </a:xfrm>
                          <a:prstGeom prst="flowChartProcess">
                            <a:avLst/>
                          </a:prstGeom>
                          <a:solidFill>
                            <a:srgbClr val="FFFFFF"/>
                          </a:solidFill>
                          <a:ln w="3175" algn="ctr">
                            <a:solidFill>
                              <a:srgbClr val="000000"/>
                            </a:solidFill>
                            <a:miter lim="800000"/>
                            <a:headEnd/>
                            <a:tailEnd/>
                          </a:ln>
                        </wps:spPr>
                        <wps:txbx>
                          <w:txbxContent>
                            <w:p w:rsidR="008736A4" w:rsidRPr="008736A4" w:rsidRDefault="008736A4" w:rsidP="008736A4">
                              <w:pPr>
                                <w:jc w:val="center"/>
                                <w:rPr>
                                  <w:sz w:val="16"/>
                                  <w:szCs w:val="16"/>
                                </w:rPr>
                              </w:pPr>
                              <w:r w:rsidRPr="008736A4">
                                <w:rPr>
                                  <w:sz w:val="16"/>
                                  <w:szCs w:val="16"/>
                                </w:rPr>
                                <w:t>Запрашиваемое место размещения НТО  не включено в Схему</w:t>
                              </w:r>
                            </w:p>
                          </w:txbxContent>
                        </wps:txbx>
                        <wps:bodyPr rot="0" vert="horz" wrap="square" lIns="91440" tIns="45720" rIns="91440" bIns="45720" anchor="ctr" anchorCtr="0" upright="1">
                          <a:noAutofit/>
                        </wps:bodyPr>
                      </wps:wsp>
                      <wps:wsp>
                        <wps:cNvPr id="17" name="Прямая со стрелкой 7"/>
                        <wps:cNvCnPr>
                          <a:cxnSpLocks noChangeShapeType="1"/>
                        </wps:cNvCnPr>
                        <wps:spPr bwMode="auto">
                          <a:xfrm flipH="1">
                            <a:off x="2370" y="7083"/>
                            <a:ext cx="1438" cy="375"/>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8"/>
                        <wps:cNvCnPr>
                          <a:cxnSpLocks noChangeShapeType="1"/>
                        </wps:cNvCnPr>
                        <wps:spPr bwMode="auto">
                          <a:xfrm>
                            <a:off x="8235" y="7083"/>
                            <a:ext cx="1287" cy="375"/>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a:cxnSpLocks noChangeShapeType="1"/>
                        </wps:cNvCnPr>
                        <wps:spPr bwMode="auto">
                          <a:xfrm>
                            <a:off x="7095" y="10747"/>
                            <a:ext cx="0" cy="630"/>
                          </a:xfrm>
                          <a:prstGeom prst="straightConnector1">
                            <a:avLst/>
                          </a:prstGeom>
                          <a:noFill/>
                          <a:ln w="317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Блок-схема: процесс 10"/>
                        <wps:cNvSpPr>
                          <a:spLocks noChangeArrowheads="1"/>
                        </wps:cNvSpPr>
                        <wps:spPr bwMode="auto">
                          <a:xfrm>
                            <a:off x="6734" y="8539"/>
                            <a:ext cx="4519" cy="645"/>
                          </a:xfrm>
                          <a:prstGeom prst="flowChartProcess">
                            <a:avLst/>
                          </a:prstGeom>
                          <a:solidFill>
                            <a:srgbClr val="FFFFFF"/>
                          </a:solidFill>
                          <a:ln w="3175" algn="ctr">
                            <a:solidFill>
                              <a:srgbClr val="000000"/>
                            </a:solidFill>
                            <a:miter lim="800000"/>
                            <a:headEnd/>
                            <a:tailEnd/>
                          </a:ln>
                        </wps:spPr>
                        <wps:txbx>
                          <w:txbxContent>
                            <w:p w:rsidR="008736A4" w:rsidRPr="008736A4" w:rsidRDefault="008736A4" w:rsidP="008736A4">
                              <w:pPr>
                                <w:jc w:val="center"/>
                                <w:rPr>
                                  <w:sz w:val="16"/>
                                  <w:szCs w:val="16"/>
                                </w:rPr>
                              </w:pPr>
                              <w:r w:rsidRPr="008736A4">
                                <w:rPr>
                                  <w:sz w:val="16"/>
                                  <w:szCs w:val="16"/>
                                </w:rPr>
                                <w:t>Принятие решения о включении места размещения НТО      в Схему</w:t>
                              </w:r>
                            </w:p>
                          </w:txbxContent>
                        </wps:txbx>
                        <wps:bodyPr rot="0" vert="horz" wrap="square" lIns="91440" tIns="45720" rIns="91440" bIns="45720" anchor="ctr" anchorCtr="0" upright="1">
                          <a:noAutofit/>
                        </wps:bodyPr>
                      </wps:wsp>
                      <wps:wsp>
                        <wps:cNvPr id="21" name="Блок-схема: процесс 11"/>
                        <wps:cNvSpPr>
                          <a:spLocks noChangeArrowheads="1"/>
                        </wps:cNvSpPr>
                        <wps:spPr bwMode="auto">
                          <a:xfrm>
                            <a:off x="5614" y="9796"/>
                            <a:ext cx="2145" cy="1260"/>
                          </a:xfrm>
                          <a:prstGeom prst="flowChartProcess">
                            <a:avLst/>
                          </a:prstGeom>
                          <a:solidFill>
                            <a:srgbClr val="FFFFFF"/>
                          </a:solidFill>
                          <a:ln w="3175" algn="ctr">
                            <a:solidFill>
                              <a:srgbClr val="000000"/>
                            </a:solidFill>
                            <a:miter lim="800000"/>
                            <a:headEnd/>
                            <a:tailEnd/>
                          </a:ln>
                        </wps:spPr>
                        <wps:txbx>
                          <w:txbxContent>
                            <w:p w:rsidR="008736A4" w:rsidRPr="008736A4" w:rsidRDefault="008736A4" w:rsidP="008736A4">
                              <w:pPr>
                                <w:jc w:val="center"/>
                                <w:rPr>
                                  <w:sz w:val="16"/>
                                  <w:szCs w:val="16"/>
                                </w:rPr>
                              </w:pPr>
                              <w:r w:rsidRPr="008736A4">
                                <w:rPr>
                                  <w:sz w:val="16"/>
                                  <w:szCs w:val="16"/>
                                </w:rPr>
                                <w:t>Мотивированный отказ</w:t>
                              </w:r>
                            </w:p>
                            <w:p w:rsidR="008736A4" w:rsidRPr="008736A4" w:rsidRDefault="008736A4" w:rsidP="008736A4">
                              <w:pPr>
                                <w:jc w:val="center"/>
                                <w:rPr>
                                  <w:sz w:val="16"/>
                                  <w:szCs w:val="16"/>
                                </w:rPr>
                              </w:pPr>
                              <w:r w:rsidRPr="008736A4">
                                <w:rPr>
                                  <w:sz w:val="16"/>
                                  <w:szCs w:val="16"/>
                                </w:rPr>
                                <w:t xml:space="preserve"> о включении места размещения НТО в Схему</w:t>
                              </w:r>
                            </w:p>
                          </w:txbxContent>
                        </wps:txbx>
                        <wps:bodyPr rot="0" vert="horz" wrap="square" lIns="91440" tIns="45720" rIns="91440" bIns="45720" anchor="ctr" anchorCtr="0" upright="1">
                          <a:noAutofit/>
                        </wps:bodyPr>
                      </wps:wsp>
                      <wps:wsp>
                        <wps:cNvPr id="22" name="Блок-схема: процесс 12"/>
                        <wps:cNvSpPr>
                          <a:spLocks noChangeArrowheads="1"/>
                        </wps:cNvSpPr>
                        <wps:spPr bwMode="auto">
                          <a:xfrm>
                            <a:off x="1274" y="8539"/>
                            <a:ext cx="4365" cy="1024"/>
                          </a:xfrm>
                          <a:prstGeom prst="flowChartProcess">
                            <a:avLst/>
                          </a:prstGeom>
                          <a:solidFill>
                            <a:srgbClr val="FFFFFF"/>
                          </a:solidFill>
                          <a:ln w="3175" algn="ctr">
                            <a:solidFill>
                              <a:srgbClr val="000000"/>
                            </a:solidFill>
                            <a:miter lim="800000"/>
                            <a:headEnd/>
                            <a:tailEnd/>
                          </a:ln>
                        </wps:spPr>
                        <wps:txbx>
                          <w:txbxContent>
                            <w:p w:rsidR="008736A4" w:rsidRPr="008736A4" w:rsidRDefault="008736A4" w:rsidP="008736A4">
                              <w:pPr>
                                <w:jc w:val="center"/>
                                <w:rPr>
                                  <w:sz w:val="16"/>
                                  <w:szCs w:val="16"/>
                                </w:rPr>
                              </w:pPr>
                              <w:r w:rsidRPr="008736A4">
                                <w:rPr>
                                  <w:sz w:val="16"/>
                                  <w:szCs w:val="16"/>
                                </w:rPr>
                                <w:t xml:space="preserve">Принятие решения о предоставлении права на размещение НТО </w:t>
                              </w:r>
                            </w:p>
                          </w:txbxContent>
                        </wps:txbx>
                        <wps:bodyPr rot="0" vert="horz" wrap="square" lIns="91440" tIns="45720" rIns="91440" bIns="45720" anchor="ctr" anchorCtr="0" upright="1">
                          <a:noAutofit/>
                        </wps:bodyPr>
                      </wps:wsp>
                      <wps:wsp>
                        <wps:cNvPr id="23" name="Блок-схема: процесс 26"/>
                        <wps:cNvSpPr>
                          <a:spLocks noChangeArrowheads="1"/>
                        </wps:cNvSpPr>
                        <wps:spPr bwMode="auto">
                          <a:xfrm>
                            <a:off x="8134" y="9876"/>
                            <a:ext cx="3105" cy="2730"/>
                          </a:xfrm>
                          <a:prstGeom prst="flowChartProcess">
                            <a:avLst/>
                          </a:prstGeom>
                          <a:solidFill>
                            <a:srgbClr val="FFFFFF"/>
                          </a:solidFill>
                          <a:ln w="3175" algn="ctr">
                            <a:solidFill>
                              <a:srgbClr val="000000"/>
                            </a:solidFill>
                            <a:miter lim="800000"/>
                            <a:headEnd/>
                            <a:tailEnd/>
                          </a:ln>
                        </wps:spPr>
                        <wps:txbx>
                          <w:txbxContent>
                            <w:p w:rsidR="008736A4" w:rsidRPr="008736A4" w:rsidRDefault="008736A4" w:rsidP="008736A4">
                              <w:pPr>
                                <w:jc w:val="center"/>
                                <w:rPr>
                                  <w:sz w:val="16"/>
                                  <w:szCs w:val="16"/>
                                </w:rPr>
                              </w:pPr>
                              <w:r w:rsidRPr="008736A4">
                                <w:rPr>
                                  <w:sz w:val="16"/>
                                  <w:szCs w:val="16"/>
                                </w:rPr>
                                <w:t xml:space="preserve">Издание НПА  ОМСУ о внесении изменений в Схему в части включения испрашиваемого места размещения НТО в Схему и закрепления его за Заявителем, оформление уведомления о предоставлении права на размещение НТО. Выдача результата предоставления муниципальной услуги       </w:t>
                              </w:r>
                            </w:p>
                          </w:txbxContent>
                        </wps:txbx>
                        <wps:bodyPr rot="0" vert="horz" wrap="square" lIns="91440" tIns="45720" rIns="91440" bIns="45720" anchor="ctr" anchorCtr="0" upright="1">
                          <a:noAutofit/>
                        </wps:bodyPr>
                      </wps:wsp>
                      <wps:wsp>
                        <wps:cNvPr id="24" name="Прямая со стрелкой 27"/>
                        <wps:cNvCnPr>
                          <a:cxnSpLocks noChangeShapeType="1"/>
                        </wps:cNvCnPr>
                        <wps:spPr bwMode="auto">
                          <a:xfrm flipH="1">
                            <a:off x="7854" y="9270"/>
                            <a:ext cx="906" cy="747"/>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Прямая со стрелкой 33"/>
                        <wps:cNvCnPr>
                          <a:cxnSpLocks noChangeShapeType="1"/>
                        </wps:cNvCnPr>
                        <wps:spPr bwMode="auto">
                          <a:xfrm>
                            <a:off x="9222" y="9150"/>
                            <a:ext cx="288" cy="675"/>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Прямая со стрелкой 34"/>
                        <wps:cNvCnPr>
                          <a:cxnSpLocks noChangeShapeType="1"/>
                        </wps:cNvCnPr>
                        <wps:spPr bwMode="auto">
                          <a:xfrm flipH="1">
                            <a:off x="2674" y="9270"/>
                            <a:ext cx="315" cy="675"/>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Прямая со стрелкой 35"/>
                        <wps:cNvCnPr>
                          <a:cxnSpLocks noChangeShapeType="1"/>
                        </wps:cNvCnPr>
                        <wps:spPr bwMode="auto">
                          <a:xfrm>
                            <a:off x="3654" y="9255"/>
                            <a:ext cx="1120" cy="1905"/>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Блок-схема: процесс 36"/>
                        <wps:cNvSpPr>
                          <a:spLocks noChangeArrowheads="1"/>
                        </wps:cNvSpPr>
                        <wps:spPr bwMode="auto">
                          <a:xfrm>
                            <a:off x="1834" y="13446"/>
                            <a:ext cx="8820" cy="465"/>
                          </a:xfrm>
                          <a:prstGeom prst="flowChartProcess">
                            <a:avLst/>
                          </a:prstGeom>
                          <a:solidFill>
                            <a:srgbClr val="FFFFFF"/>
                          </a:solidFill>
                          <a:ln w="12700" algn="ctr">
                            <a:solidFill>
                              <a:srgbClr val="000000"/>
                            </a:solidFill>
                            <a:miter lim="800000"/>
                            <a:headEnd/>
                            <a:tailEnd/>
                          </a:ln>
                        </wps:spPr>
                        <wps:txbx>
                          <w:txbxContent>
                            <w:p w:rsidR="008736A4" w:rsidRPr="008736A4" w:rsidRDefault="008736A4" w:rsidP="008736A4">
                              <w:pPr>
                                <w:jc w:val="center"/>
                                <w:rPr>
                                  <w:sz w:val="16"/>
                                  <w:szCs w:val="16"/>
                                </w:rPr>
                              </w:pPr>
                              <w:r w:rsidRPr="008736A4">
                                <w:rPr>
                                  <w:sz w:val="16"/>
                                  <w:szCs w:val="16"/>
                                </w:rPr>
                                <w:t>Вручение результата при личном приеме, через ПГУ ЛО, по почте или в МФЦ</w:t>
                              </w:r>
                            </w:p>
                          </w:txbxContent>
                        </wps:txbx>
                        <wps:bodyPr rot="0" vert="horz" wrap="square" lIns="91440" tIns="45720" rIns="91440" bIns="45720" anchor="ctr" anchorCtr="0" upright="1">
                          <a:noAutofit/>
                        </wps:bodyPr>
                      </wps:wsp>
                      <wps:wsp>
                        <wps:cNvPr id="29" name="Блок-схема: процесс 37"/>
                        <wps:cNvSpPr>
                          <a:spLocks noChangeArrowheads="1"/>
                        </wps:cNvSpPr>
                        <wps:spPr bwMode="auto">
                          <a:xfrm>
                            <a:off x="1974" y="14208"/>
                            <a:ext cx="8820" cy="450"/>
                          </a:xfrm>
                          <a:prstGeom prst="flowChartProcess">
                            <a:avLst/>
                          </a:prstGeom>
                          <a:solidFill>
                            <a:srgbClr val="FFFFFF"/>
                          </a:solidFill>
                          <a:ln w="12700" algn="ctr">
                            <a:solidFill>
                              <a:srgbClr val="000000"/>
                            </a:solidFill>
                            <a:miter lim="800000"/>
                            <a:headEnd/>
                            <a:tailEnd/>
                          </a:ln>
                        </wps:spPr>
                        <wps:txbx>
                          <w:txbxContent>
                            <w:p w:rsidR="008736A4" w:rsidRPr="008736A4" w:rsidRDefault="00A22C92" w:rsidP="008736A4">
                              <w:pPr>
                                <w:jc w:val="center"/>
                                <w:rPr>
                                  <w:sz w:val="16"/>
                                  <w:szCs w:val="16"/>
                                </w:rPr>
                              </w:pPr>
                              <w:r>
                                <w:rPr>
                                  <w:sz w:val="16"/>
                                  <w:szCs w:val="16"/>
                                </w:rPr>
                                <w:t>Формирование дела</w:t>
                              </w:r>
                              <w:r w:rsidR="008736A4" w:rsidRPr="008736A4">
                                <w:rPr>
                                  <w:sz w:val="16"/>
                                  <w:szCs w:val="16"/>
                                </w:rPr>
                                <w:t xml:space="preserve"> о предоставлении заявителю права на размещение НТО</w:t>
                              </w:r>
                            </w:p>
                          </w:txbxContent>
                        </wps:txbx>
                        <wps:bodyPr rot="0" vert="horz" wrap="square" lIns="91440" tIns="45720" rIns="91440" bIns="45720" anchor="ctr" anchorCtr="0" upright="1">
                          <a:noAutofit/>
                        </wps:bodyPr>
                      </wps:wsp>
                      <wps:wsp>
                        <wps:cNvPr id="30" name="Прямая со стрелкой 38"/>
                        <wps:cNvCnPr>
                          <a:cxnSpLocks noChangeShapeType="1"/>
                        </wps:cNvCnPr>
                        <wps:spPr bwMode="auto">
                          <a:xfrm>
                            <a:off x="3094" y="7992"/>
                            <a:ext cx="0" cy="585"/>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Прямая со стрелкой 39"/>
                        <wps:cNvCnPr>
                          <a:cxnSpLocks noChangeShapeType="1"/>
                        </wps:cNvCnPr>
                        <wps:spPr bwMode="auto">
                          <a:xfrm>
                            <a:off x="8834" y="7992"/>
                            <a:ext cx="15" cy="585"/>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30.85pt;margin-top:31.4pt;width:442.5pt;height:483pt;z-index:251658240" coordorigin="1274,3420" coordsize="9979,1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">
                <v:shapetype id="_x0000_t202" coordsize="21600,21600" o:spt="202" path="m,l,21600r21600,l21600,xe">
                  <v:stroke joinstyle="miter"/>
                  <v:path gradientshapeok="t" o:connecttype="rect"/>
                </v:shapetype>
                <v:shape id="Поле 32" o:spid="_x0000_s1027" type="#_x0000_t202" style="position:absolute;left:2674;top:3420;width:7431;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736A4" w:rsidRPr="008736A4" w:rsidRDefault="008736A4" w:rsidP="008736A4">
                        <w:pPr>
                          <w:jc w:val="center"/>
                          <w:rPr>
                            <w:sz w:val="16"/>
                            <w:szCs w:val="16"/>
                          </w:rPr>
                        </w:pPr>
                        <w:r w:rsidRPr="008736A4">
                          <w:rPr>
                            <w:sz w:val="16"/>
                            <w:szCs w:val="16"/>
                          </w:rPr>
                          <w:t>Прием и регистрац</w:t>
                        </w:r>
                        <w:bookmarkStart w:id="1" w:name="_GoBack"/>
                        <w:bookmarkEnd w:id="1"/>
                        <w:r w:rsidRPr="008736A4">
                          <w:rPr>
                            <w:sz w:val="16"/>
                            <w:szCs w:val="16"/>
                          </w:rPr>
                          <w:t>ия заявления и прилагаемых к нему документов в ОМСУ</w:t>
                        </w:r>
                      </w:p>
                      <w:p w:rsidR="008736A4" w:rsidRPr="008736A4" w:rsidRDefault="008736A4" w:rsidP="008736A4">
                        <w:pPr>
                          <w:jc w:val="center"/>
                          <w:rPr>
                            <w:sz w:val="16"/>
                            <w:szCs w:val="16"/>
                          </w:rPr>
                        </w:pPr>
                        <w:r w:rsidRPr="008736A4">
                          <w:rPr>
                            <w:sz w:val="16"/>
                            <w:szCs w:val="16"/>
                          </w:rPr>
                          <w:t xml:space="preserve">(Из МФЦ, на личном приёме, почтовой связью, через ПГУ ЛО) </w:t>
                        </w:r>
                      </w:p>
                      <w:p w:rsidR="008736A4" w:rsidRPr="008736A4" w:rsidRDefault="008736A4" w:rsidP="008736A4">
                        <w:pPr>
                          <w:rPr>
                            <w:sz w:val="16"/>
                            <w:szCs w:val="16"/>
                          </w:rPr>
                        </w:pPr>
                      </w:p>
                    </w:txbxContent>
                  </v:textbox>
                </v:shape>
                <v:line id="Прямая соединительная линия 31" o:spid="_x0000_s1028" style="position:absolute;visibility:visible;mso-wrap-style:square" from="6135,4110" to="6135,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Поле 30" o:spid="_x0000_s1029" type="#_x0000_t202" style="position:absolute;left:3234;top:4563;width:6327;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736A4" w:rsidRPr="008736A4" w:rsidRDefault="008736A4" w:rsidP="008736A4">
                        <w:pPr>
                          <w:jc w:val="center"/>
                          <w:rPr>
                            <w:sz w:val="16"/>
                            <w:szCs w:val="16"/>
                          </w:rPr>
                        </w:pPr>
                        <w:r w:rsidRPr="008736A4">
                          <w:rPr>
                            <w:sz w:val="16"/>
                            <w:szCs w:val="16"/>
                          </w:rPr>
                          <w:t xml:space="preserve">Проверка правильности заполнения заявления, наличие комплекта прилагаемых к заявлению документов </w:t>
                        </w:r>
                      </w:p>
                    </w:txbxContent>
                  </v:textbox>
                </v:shape>
                <v:line id="Прямая соединительная линия 28" o:spid="_x0000_s1030" style="position:absolute;visibility:visible;mso-wrap-style:square" from="6174,5325" to="6174,5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shape id="Поле 24" o:spid="_x0000_s1031" type="#_x0000_t202" style="position:absolute;left:2674;top:6668;width:733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8736A4" w:rsidRPr="008736A4" w:rsidRDefault="008736A4" w:rsidP="008736A4">
                        <w:pPr>
                          <w:jc w:val="center"/>
                          <w:rPr>
                            <w:sz w:val="16"/>
                            <w:szCs w:val="16"/>
                          </w:rPr>
                        </w:pPr>
                        <w:r w:rsidRPr="008736A4">
                          <w:rPr>
                            <w:sz w:val="16"/>
                            <w:szCs w:val="16"/>
                          </w:rPr>
                          <w:t>Рассмотрение заявления</w:t>
                        </w:r>
                      </w:p>
                    </w:txbxContent>
                  </v:textbox>
                </v:shape>
                <v:line id="Прямая соединительная линия 25" o:spid="_x0000_s1032" style="position:absolute;visibility:visible;mso-wrap-style:square" from="6195,6373" to="6195,6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 id="Поле 17" o:spid="_x0000_s1033" type="#_x0000_t202" style="position:absolute;left:4074;top:11343;width:378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8736A4" w:rsidRPr="008736A4" w:rsidRDefault="008736A4" w:rsidP="008736A4">
                        <w:pPr>
                          <w:jc w:val="center"/>
                          <w:rPr>
                            <w:sz w:val="16"/>
                            <w:szCs w:val="16"/>
                          </w:rPr>
                        </w:pPr>
                        <w:r w:rsidRPr="008736A4">
                          <w:rPr>
                            <w:sz w:val="16"/>
                            <w:szCs w:val="16"/>
                          </w:rPr>
                          <w:t xml:space="preserve">Подготовка и выдача уведомления об отказе в предоставлении права на размещение НТО </w:t>
                        </w:r>
                      </w:p>
                    </w:txbxContent>
                  </v:textbox>
                </v:shape>
                <v:shape id="Поле 16" o:spid="_x0000_s1034" type="#_x0000_t202" style="position:absolute;left:1274;top:10017;width:266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8736A4" w:rsidRPr="008736A4" w:rsidRDefault="008736A4" w:rsidP="008736A4">
                        <w:pPr>
                          <w:jc w:val="center"/>
                          <w:rPr>
                            <w:sz w:val="16"/>
                            <w:szCs w:val="16"/>
                          </w:rPr>
                        </w:pPr>
                        <w:r w:rsidRPr="008736A4">
                          <w:rPr>
                            <w:sz w:val="16"/>
                            <w:szCs w:val="16"/>
                          </w:rP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v:shape id="Поле 29" o:spid="_x0000_s1035" type="#_x0000_t202" style="position:absolute;left:3094;top:5706;width:6327;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8736A4" w:rsidRPr="008736A4" w:rsidRDefault="008736A4" w:rsidP="008736A4">
                        <w:pPr>
                          <w:jc w:val="center"/>
                          <w:rPr>
                            <w:sz w:val="16"/>
                            <w:szCs w:val="16"/>
                          </w:rPr>
                        </w:pPr>
                        <w:r w:rsidRPr="008736A4">
                          <w:rPr>
                            <w:sz w:val="16"/>
                            <w:szCs w:val="16"/>
                          </w:rPr>
                          <w:t xml:space="preserve">Подготовка и направление межведомственного запроса в территориальный налоговый орган Ленинградской области                   </w:t>
                        </w:r>
                      </w:p>
                    </w:txbxContent>
                  </v:textbox>
                </v:shape>
                <v:shapetype id="_x0000_t32" coordsize="21600,21600" o:spt="32" o:oned="t" path="m,l21600,21600e" filled="f">
                  <v:path arrowok="t" fillok="f" o:connecttype="none"/>
                  <o:lock v:ext="edit" shapetype="t"/>
                </v:shapetype>
                <v:shape id="Прямая со стрелкой 14" o:spid="_x0000_s1036" type="#_x0000_t32" style="position:absolute;left:9254;top:12684;width:280;height:7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Прямая со стрелкой 15" o:spid="_x0000_s1037" type="#_x0000_t32" style="position:absolute;left:3234;top:12684;width:71;height:6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Прямая со стрелкой 1" o:spid="_x0000_s1038" type="#_x0000_t32" style="position:absolute;left:6314;top:13827;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type id="_x0000_t109" coordsize="21600,21600" o:spt="109" path="m,l,21600r21600,l21600,xe">
                  <v:stroke joinstyle="miter"/>
                  <v:path gradientshapeok="t" o:connecttype="rect"/>
                </v:shapetype>
                <v:shape id="Блок-схема: процесс 3" o:spid="_x0000_s1039" type="#_x0000_t109" style="position:absolute;left:1350;top:7458;width:4544;height: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RKMAA&#10;AADbAAAADwAAAGRycy9kb3ducmV2LnhtbERPS4vCMBC+C/6HMIIX0VRBkWpaZEWQvSy6C16HZvrA&#10;ZlKbbNv99xtB8DYf33P26WBq0VHrKssKlosIBHFmdcWFgp/v03wLwnlkjbVlUvBHDtJkPNpjrG3P&#10;F+quvhAhhF2MCkrvm1hKl5Vk0C1sQxy43LYGfYBtIXWLfQg3tVxF0UYarDg0lNjQR0nZ/fprFMjZ&#10;kvMvczv7VXPsjp+PPq/woNR0Mhx2IDwN/i1+uc86zF/D85dw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uRKMAAAADbAAAADwAAAAAAAAAAAAAAAACYAgAAZHJzL2Rvd25y&#10;ZXYueG1sUEsFBgAAAAAEAAQA9QAAAIUDAAAAAA==&#10;" strokeweight=".25pt">
                  <v:textbox>
                    <w:txbxContent>
                      <w:p w:rsidR="008736A4" w:rsidRPr="008736A4" w:rsidRDefault="008736A4" w:rsidP="008736A4">
                        <w:pPr>
                          <w:jc w:val="center"/>
                          <w:rPr>
                            <w:sz w:val="16"/>
                            <w:szCs w:val="16"/>
                          </w:rPr>
                        </w:pPr>
                        <w:r w:rsidRPr="008736A4">
                          <w:rPr>
                            <w:sz w:val="16"/>
                            <w:szCs w:val="16"/>
                          </w:rPr>
                          <w:t>Запрашиваемое место размещения НТО включено в Схему</w:t>
                        </w:r>
                      </w:p>
                    </w:txbxContent>
                  </v:textbox>
                </v:shape>
                <v:shape id="Блок-схема: процесс 5" o:spid="_x0000_s1040" type="#_x0000_t109" style="position:absolute;left:6314;top:7458;width:4620;height: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kPX8AA&#10;AADbAAAADwAAAGRycy9kb3ducmV2LnhtbERPS4vCMBC+L/gfwgheFk31IEttLEURxIusK3gdmukD&#10;m0ltYlv/vVlY2Nt8fM9J0tE0oqfO1ZYVLBcRCOLc6ppLBdefw/wLhPPIGhvLpOBFDtLt5CPBWNuB&#10;v6m/+FKEEHYxKqi8b2MpXV6RQbewLXHgCtsZ9AF2pdQdDiHcNHIVRWtpsObQUGFLu4ry++VpFMjP&#10;JRdnczv6Vbvv96fHUNSYKTWbjtkGhKfR/4v/3Ecd5q/h95dwgN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VkPX8AAAADbAAAADwAAAAAAAAAAAAAAAACYAgAAZHJzL2Rvd25y&#10;ZXYueG1sUEsFBgAAAAAEAAQA9QAAAIUDAAAAAA==&#10;" strokeweight=".25pt">
                  <v:textbox>
                    <w:txbxContent>
                      <w:p w:rsidR="008736A4" w:rsidRPr="008736A4" w:rsidRDefault="008736A4" w:rsidP="008736A4">
                        <w:pPr>
                          <w:jc w:val="center"/>
                          <w:rPr>
                            <w:sz w:val="16"/>
                            <w:szCs w:val="16"/>
                          </w:rPr>
                        </w:pPr>
                        <w:r w:rsidRPr="008736A4">
                          <w:rPr>
                            <w:sz w:val="16"/>
                            <w:szCs w:val="16"/>
                          </w:rPr>
                          <w:t>Запрашиваемое место размещения НТО  не включено в Схему</w:t>
                        </w:r>
                      </w:p>
                    </w:txbxContent>
                  </v:textbox>
                </v:shape>
                <v:shape id="Прямая со стрелкой 7" o:spid="_x0000_s1041" type="#_x0000_t32" style="position:absolute;left:2370;top:7083;width:1438;height:3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Прямая со стрелкой 8" o:spid="_x0000_s1042" type="#_x0000_t32" style="position:absolute;left:8235;top:7083;width:128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Прямая со стрелкой 9" o:spid="_x0000_s1043" type="#_x0000_t32" style="position:absolute;left:7095;top:10747;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AGMEAAADbAAAADwAAAGRycy9kb3ducmV2LnhtbERPTUvDQBC9C/6HZQq9mU17qDV2W2qx&#10;4EkwCnocstMkNDsbMmOb+utdQehtHu9zVpsxdOZEg7SRHcyyHAxxFX3LtYOP9/3dEowosscuMjm4&#10;kMBmfXuzwsLHM7/RqdTapBCWAh00qn1hrVQNBZQs9sSJO8QhoCY41NYPeE7hobPzPF/YgC2nhgZ7&#10;2jVUHcvv4ECfn167w/3R6tdnOZfdT52LbJ2bTsbtIxilUa/if/eLT/Mf4O+XdIBd/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AYwQAAANsAAAAPAAAAAAAAAAAAAAAA&#10;AKECAABkcnMvZG93bnJldi54bWxQSwUGAAAAAAQABAD5AAAAjwMAAAAA&#10;" strokeweight=".25pt">
                  <v:stroke endarrow="block"/>
                </v:shape>
                <v:shape id="Блок-схема: процесс 10" o:spid="_x0000_s1044" type="#_x0000_t109" style="position:absolute;left:6734;top:8539;width:4519;height: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D4Db8A&#10;AADbAAAADwAAAGRycy9kb3ducmV2LnhtbERPy4rCMBTdD/gP4QpuBk3tYhiqsRRFEDcyKri9NLcP&#10;bG5qE9v692Yx4PJw3ut0NI3oqXO1ZQXLRQSCOLe65lLB9bKf/4JwHlljY5kUvMhBupl8rTHRduA/&#10;6s++FCGEXYIKKu/bREqXV2TQLWxLHLjCdgZ9gF0pdYdDCDeNjKPoRxqsOTRU2NK2ovx+fhoF8nvJ&#10;xcncDj5ud/3u+BiKGjOlZtMxW4HwNPqP+N990ArisD58CT9Ab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kPgNvwAAANsAAAAPAAAAAAAAAAAAAAAAAJgCAABkcnMvZG93bnJl&#10;di54bWxQSwUGAAAAAAQABAD1AAAAhAMAAAAA&#10;" strokeweight=".25pt">
                  <v:textbox>
                    <w:txbxContent>
                      <w:p w:rsidR="008736A4" w:rsidRPr="008736A4" w:rsidRDefault="008736A4" w:rsidP="008736A4">
                        <w:pPr>
                          <w:jc w:val="center"/>
                          <w:rPr>
                            <w:sz w:val="16"/>
                            <w:szCs w:val="16"/>
                          </w:rPr>
                        </w:pPr>
                        <w:r w:rsidRPr="008736A4">
                          <w:rPr>
                            <w:sz w:val="16"/>
                            <w:szCs w:val="16"/>
                          </w:rPr>
                          <w:t>Принятие решения о включении места размещения НТО      в Схему</w:t>
                        </w:r>
                      </w:p>
                    </w:txbxContent>
                  </v:textbox>
                </v:shape>
                <v:shape id="Блок-схема: процесс 11" o:spid="_x0000_s1045" type="#_x0000_t109" style="position:absolute;left:5614;top:9796;width:2145;height:1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dlsMA&#10;AADbAAAADwAAAGRycy9kb3ducmV2LnhtbESPwWrDMBBE74H+g9hAL6GR7UMprpUQYgKml9A00Oti&#10;rS1Ta+Vaiu3+fRUo9DjMzBum2C+2FxONvnOsIN0mIIhrpztuFVw/Tk8vIHxA1tg7JgU/5GG/e1gV&#10;mGs38ztNl9CKCGGfowITwpBL6WtDFv3WDcTRa9xoMUQ5tlKPOEe47WWWJM/SYsdxweBAR0P11+Vm&#10;FchNys3ZflYhG8qpfPuemw4PSj2ul8MriEBL+A//tSutIEvh/iX+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xdlsMAAADbAAAADwAAAAAAAAAAAAAAAACYAgAAZHJzL2Rv&#10;d25yZXYueG1sUEsFBgAAAAAEAAQA9QAAAIgDAAAAAA==&#10;" strokeweight=".25pt">
                  <v:textbox>
                    <w:txbxContent>
                      <w:p w:rsidR="008736A4" w:rsidRPr="008736A4" w:rsidRDefault="008736A4" w:rsidP="008736A4">
                        <w:pPr>
                          <w:jc w:val="center"/>
                          <w:rPr>
                            <w:sz w:val="16"/>
                            <w:szCs w:val="16"/>
                          </w:rPr>
                        </w:pPr>
                        <w:r w:rsidRPr="008736A4">
                          <w:rPr>
                            <w:sz w:val="16"/>
                            <w:szCs w:val="16"/>
                          </w:rPr>
                          <w:t>Мотивированный отказ</w:t>
                        </w:r>
                      </w:p>
                      <w:p w:rsidR="008736A4" w:rsidRPr="008736A4" w:rsidRDefault="008736A4" w:rsidP="008736A4">
                        <w:pPr>
                          <w:jc w:val="center"/>
                          <w:rPr>
                            <w:sz w:val="16"/>
                            <w:szCs w:val="16"/>
                          </w:rPr>
                        </w:pPr>
                        <w:r w:rsidRPr="008736A4">
                          <w:rPr>
                            <w:sz w:val="16"/>
                            <w:szCs w:val="16"/>
                          </w:rPr>
                          <w:t xml:space="preserve"> о включении места размещения НТО в Схему</w:t>
                        </w:r>
                      </w:p>
                    </w:txbxContent>
                  </v:textbox>
                </v:shape>
                <v:shape id="Блок-схема: процесс 12" o:spid="_x0000_s1046" type="#_x0000_t109" style="position:absolute;left:1274;top:8539;width:4365;height:1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7D4cIA&#10;AADbAAAADwAAAGRycy9kb3ducmV2LnhtbESPT4vCMBTE74LfITzBi2hqD8tSTYsoC+JlWVfw+mhe&#10;/2DzUptsW7+9WRA8DjPzG2abjaYRPXWutqxgvYpAEOdW11wquPx+LT9BOI+ssbFMCh7kIEunky0m&#10;2g78Q/3ZlyJA2CWooPK+TaR0eUUG3cq2xMErbGfQB9mVUnc4BLhpZBxFH9JgzWGhwpb2FeW3859R&#10;IBdrLr7N9ejj9tAfTvehqHGn1Hw27jYgPI3+HX61j1pBHMP/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sPhwgAAANsAAAAPAAAAAAAAAAAAAAAAAJgCAABkcnMvZG93&#10;bnJldi54bWxQSwUGAAAAAAQABAD1AAAAhwMAAAAA&#10;" strokeweight=".25pt">
                  <v:textbox>
                    <w:txbxContent>
                      <w:p w:rsidR="008736A4" w:rsidRPr="008736A4" w:rsidRDefault="008736A4" w:rsidP="008736A4">
                        <w:pPr>
                          <w:jc w:val="center"/>
                          <w:rPr>
                            <w:sz w:val="16"/>
                            <w:szCs w:val="16"/>
                          </w:rPr>
                        </w:pPr>
                        <w:r w:rsidRPr="008736A4">
                          <w:rPr>
                            <w:sz w:val="16"/>
                            <w:szCs w:val="16"/>
                          </w:rPr>
                          <w:t xml:space="preserve">Принятие решения о предоставлении права на размещение НТО </w:t>
                        </w:r>
                      </w:p>
                    </w:txbxContent>
                  </v:textbox>
                </v:shape>
                <v:shape id="Блок-схема: процесс 26" o:spid="_x0000_s1047" type="#_x0000_t109" style="position:absolute;left:8134;top:9876;width:3105;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JmesIA&#10;AADbAAAADwAAAGRycy9kb3ducmV2LnhtbESPT4vCMBTE7wv7HcITvCw2tYIs1SiiCOJFVoW9PprX&#10;P9i8dJvY1m9vhAWPw8z8hlmuB1OLjlpXWVYwjWIQxJnVFRcKrpf95BuE88gaa8uk4EEO1qvPjyWm&#10;2vb8Q93ZFyJA2KWooPS+SaV0WUkGXWQb4uDltjXog2wLqVvsA9zUMonjuTRYcVgosaFtSdntfDcK&#10;5NeU85P5Pfik2XW741+fV7hRajwaNgsQngb/Dv+3D1pBMoPX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QmZ6wgAAANsAAAAPAAAAAAAAAAAAAAAAAJgCAABkcnMvZG93&#10;bnJldi54bWxQSwUGAAAAAAQABAD1AAAAhwMAAAAA&#10;" strokeweight=".25pt">
                  <v:textbox>
                    <w:txbxContent>
                      <w:p w:rsidR="008736A4" w:rsidRPr="008736A4" w:rsidRDefault="008736A4" w:rsidP="008736A4">
                        <w:pPr>
                          <w:jc w:val="center"/>
                          <w:rPr>
                            <w:sz w:val="16"/>
                            <w:szCs w:val="16"/>
                          </w:rPr>
                        </w:pPr>
                        <w:r w:rsidRPr="008736A4">
                          <w:rPr>
                            <w:sz w:val="16"/>
                            <w:szCs w:val="16"/>
                          </w:rPr>
                          <w:t xml:space="preserve">Издание НПА  ОМСУ о внесении изменений в Схему в части включения испрашиваемого места размещения НТО в Схему и закрепления его 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v:shape id="Прямая со стрелкой 27" o:spid="_x0000_s1048" type="#_x0000_t32" style="position:absolute;left:7854;top:9270;width:906;height: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Прямая со стрелкой 33" o:spid="_x0000_s1049" type="#_x0000_t32" style="position:absolute;left:9222;top:9150;width:288;height:6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Прямая со стрелкой 34" o:spid="_x0000_s1050" type="#_x0000_t32" style="position:absolute;left:2674;top:9270;width:315;height:6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Прямая со стрелкой 35" o:spid="_x0000_s1051" type="#_x0000_t32" style="position:absolute;left:3654;top:9255;width:112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Блок-схема: процесс 36" o:spid="_x0000_s1052" type="#_x0000_t109" style="position:absolute;left:1834;top:13446;width:8820;height: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HLoA&#10;AADbAAAADwAAAGRycy9kb3ducmV2LnhtbERPSwrCMBDdC94hjOBGNFVEpZoWKQhu/a6HZmyLzaQ0&#10;0dbbm4Xg8vH+u7Q3tXhT6yrLCuazCARxbnXFhYLr5TDdgHAeWWNtmRR8yEGaDAc7jLXt+ETvsy9E&#10;CGEXo4LS+yaW0uUlGXQz2xAH7mFbgz7AtpC6xS6Em1ouomglDVYcGkpsKCspf55fRsFk5QiXbt2Z&#10;7JYfrC1Mc8nuSo1H/X4LwlPv/+Kf+6gVLMLY8CX8AJl8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W+ENHLoAAADbAAAADwAAAAAAAAAAAAAAAACYAgAAZHJzL2Rvd25yZXYueG1s&#10;UEsFBgAAAAAEAAQA9QAAAH8DAAAAAA==&#10;" strokeweight="1pt">
                  <v:textbox>
                    <w:txbxContent>
                      <w:p w:rsidR="008736A4" w:rsidRPr="008736A4" w:rsidRDefault="008736A4" w:rsidP="008736A4">
                        <w:pPr>
                          <w:jc w:val="center"/>
                          <w:rPr>
                            <w:sz w:val="16"/>
                            <w:szCs w:val="16"/>
                          </w:rPr>
                        </w:pPr>
                        <w:r w:rsidRPr="008736A4">
                          <w:rPr>
                            <w:sz w:val="16"/>
                            <w:szCs w:val="16"/>
                          </w:rPr>
                          <w:t>Вручение результата при личном приеме, через ПГУ ЛО, по почте или в МФЦ</w:t>
                        </w:r>
                      </w:p>
                    </w:txbxContent>
                  </v:textbox>
                </v:shape>
                <v:shape id="Блок-схема: процесс 37" o:spid="_x0000_s1053" type="#_x0000_t109" style="position:absolute;left:1974;top:14208;width:882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2oh70A&#10;AADbAAAADwAAAGRycy9kb3ducmV2LnhtbESPSwvCMBCE74L/IazgRTRVxEc1ihQErz7PS7O2xWZT&#10;mmjrvzeC4HGYmW+Y9bY1pXhR7QrLCsajCARxanXBmYLLeT9cgHAeWWNpmRS8ycF20+2sMda24SO9&#10;Tj4TAcIuRgW591UspUtzMuhGtiIO3t3WBn2QdSZ1jU2Am1JOomgmDRYcFnKsKMkpfZyeRsFg5gin&#10;bt6Y5Jrurc1MdU5uSvV77W4FwlPr/+Ff+6AVTJbw/RJ+gN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K2oh70AAADbAAAADwAAAAAAAAAAAAAAAACYAgAAZHJzL2Rvd25yZXYu&#10;eG1sUEsFBgAAAAAEAAQA9QAAAIIDAAAAAA==&#10;" strokeweight="1pt">
                  <v:textbox>
                    <w:txbxContent>
                      <w:p w:rsidR="008736A4" w:rsidRPr="008736A4" w:rsidRDefault="00A22C92" w:rsidP="008736A4">
                        <w:pPr>
                          <w:jc w:val="center"/>
                          <w:rPr>
                            <w:sz w:val="16"/>
                            <w:szCs w:val="16"/>
                          </w:rPr>
                        </w:pPr>
                        <w:r>
                          <w:rPr>
                            <w:sz w:val="16"/>
                            <w:szCs w:val="16"/>
                          </w:rPr>
                          <w:t>Формирование дела</w:t>
                        </w:r>
                        <w:r w:rsidR="008736A4" w:rsidRPr="008736A4">
                          <w:rPr>
                            <w:sz w:val="16"/>
                            <w:szCs w:val="16"/>
                          </w:rPr>
                          <w:t xml:space="preserve"> о предоставлении заявителю права на размещение НТО</w:t>
                        </w:r>
                      </w:p>
                    </w:txbxContent>
                  </v:textbox>
                </v:shape>
                <v:shape id="Прямая со стрелкой 38" o:spid="_x0000_s1054" type="#_x0000_t32" style="position:absolute;left:3094;top:7992;width:0;height: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Прямая со стрелкой 39" o:spid="_x0000_s1055" type="#_x0000_t32" style="position:absolute;left:8834;top:7992;width:15;height: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group>
            </w:pict>
          </mc:Fallback>
        </mc:AlternateContent>
      </w:r>
    </w:p>
    <w:sectPr w:rsidR="008736A4" w:rsidRPr="00E037E9" w:rsidSect="002E12A4">
      <w:pgSz w:w="11909" w:h="16838"/>
      <w:pgMar w:top="1014" w:right="1010" w:bottom="736" w:left="104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CDE" w:rsidRDefault="00F14CDE" w:rsidP="00CE1390">
      <w:r>
        <w:separator/>
      </w:r>
    </w:p>
  </w:endnote>
  <w:endnote w:type="continuationSeparator" w:id="0">
    <w:p w:rsidR="00F14CDE" w:rsidRDefault="00F14CDE"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CDE" w:rsidRDefault="00F14CDE"/>
  </w:footnote>
  <w:footnote w:type="continuationSeparator" w:id="0">
    <w:p w:rsidR="00F14CDE" w:rsidRDefault="00F14C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1672"/>
    <w:multiLevelType w:val="multilevel"/>
    <w:tmpl w:val="B21EC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106E2E"/>
    <w:multiLevelType w:val="multilevel"/>
    <w:tmpl w:val="E4844EF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62235B"/>
    <w:multiLevelType w:val="hybridMultilevel"/>
    <w:tmpl w:val="9DB220DA"/>
    <w:lvl w:ilvl="0" w:tplc="DCFAFCB8">
      <w:start w:val="1"/>
      <w:numFmt w:val="decimal"/>
      <w:lvlText w:val="%1."/>
      <w:lvlJc w:val="left"/>
      <w:pPr>
        <w:ind w:left="720" w:hanging="360"/>
      </w:pPr>
      <w:rPr>
        <w:rFonts w:hint="default"/>
        <w:b w:val="0"/>
      </w:rPr>
    </w:lvl>
    <w:lvl w:ilvl="1" w:tplc="BB0C30E4" w:tentative="1">
      <w:start w:val="1"/>
      <w:numFmt w:val="lowerLetter"/>
      <w:lvlText w:val="%2."/>
      <w:lvlJc w:val="left"/>
      <w:pPr>
        <w:ind w:left="1440" w:hanging="360"/>
      </w:pPr>
    </w:lvl>
    <w:lvl w:ilvl="2" w:tplc="0310BCD0" w:tentative="1">
      <w:start w:val="1"/>
      <w:numFmt w:val="lowerRoman"/>
      <w:lvlText w:val="%3."/>
      <w:lvlJc w:val="right"/>
      <w:pPr>
        <w:ind w:left="2160" w:hanging="180"/>
      </w:pPr>
    </w:lvl>
    <w:lvl w:ilvl="3" w:tplc="11A40BFC" w:tentative="1">
      <w:start w:val="1"/>
      <w:numFmt w:val="decimal"/>
      <w:lvlText w:val="%4."/>
      <w:lvlJc w:val="left"/>
      <w:pPr>
        <w:ind w:left="2880" w:hanging="360"/>
      </w:pPr>
    </w:lvl>
    <w:lvl w:ilvl="4" w:tplc="44B2BC30" w:tentative="1">
      <w:start w:val="1"/>
      <w:numFmt w:val="lowerLetter"/>
      <w:lvlText w:val="%5."/>
      <w:lvlJc w:val="left"/>
      <w:pPr>
        <w:ind w:left="3600" w:hanging="360"/>
      </w:pPr>
    </w:lvl>
    <w:lvl w:ilvl="5" w:tplc="2170352C" w:tentative="1">
      <w:start w:val="1"/>
      <w:numFmt w:val="lowerRoman"/>
      <w:lvlText w:val="%6."/>
      <w:lvlJc w:val="right"/>
      <w:pPr>
        <w:ind w:left="4320" w:hanging="180"/>
      </w:pPr>
    </w:lvl>
    <w:lvl w:ilvl="6" w:tplc="5B7AF3BC" w:tentative="1">
      <w:start w:val="1"/>
      <w:numFmt w:val="decimal"/>
      <w:lvlText w:val="%7."/>
      <w:lvlJc w:val="left"/>
      <w:pPr>
        <w:ind w:left="5040" w:hanging="360"/>
      </w:pPr>
    </w:lvl>
    <w:lvl w:ilvl="7" w:tplc="1EB212C2" w:tentative="1">
      <w:start w:val="1"/>
      <w:numFmt w:val="lowerLetter"/>
      <w:lvlText w:val="%8."/>
      <w:lvlJc w:val="left"/>
      <w:pPr>
        <w:ind w:left="5760" w:hanging="360"/>
      </w:pPr>
    </w:lvl>
    <w:lvl w:ilvl="8" w:tplc="00FC4004" w:tentative="1">
      <w:start w:val="1"/>
      <w:numFmt w:val="lowerRoman"/>
      <w:lvlText w:val="%9."/>
      <w:lvlJc w:val="right"/>
      <w:pPr>
        <w:ind w:left="6480" w:hanging="180"/>
      </w:pPr>
    </w:lvl>
  </w:abstractNum>
  <w:abstractNum w:abstractNumId="4" w15:restartNumberingAfterBreak="0">
    <w:nsid w:val="0DEF3A9C"/>
    <w:multiLevelType w:val="multilevel"/>
    <w:tmpl w:val="DDA45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B15D31"/>
    <w:multiLevelType w:val="multilevel"/>
    <w:tmpl w:val="B6BE11EE"/>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D17504"/>
    <w:multiLevelType w:val="multilevel"/>
    <w:tmpl w:val="7506CF02"/>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B61E80"/>
    <w:multiLevelType w:val="multilevel"/>
    <w:tmpl w:val="67E89888"/>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B361C9"/>
    <w:multiLevelType w:val="multilevel"/>
    <w:tmpl w:val="8684DF6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0C66BA"/>
    <w:multiLevelType w:val="multilevel"/>
    <w:tmpl w:val="55CCE5E2"/>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4B62AD"/>
    <w:multiLevelType w:val="multilevel"/>
    <w:tmpl w:val="D86410C0"/>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6837EB"/>
    <w:multiLevelType w:val="multilevel"/>
    <w:tmpl w:val="0A6AE6C6"/>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967338"/>
    <w:multiLevelType w:val="multilevel"/>
    <w:tmpl w:val="D10C5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835A41"/>
    <w:multiLevelType w:val="hybridMultilevel"/>
    <w:tmpl w:val="6C5A162A"/>
    <w:lvl w:ilvl="0" w:tplc="16CE255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6E1D39"/>
    <w:multiLevelType w:val="multilevel"/>
    <w:tmpl w:val="E488E3D2"/>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716142"/>
    <w:multiLevelType w:val="multilevel"/>
    <w:tmpl w:val="F980590A"/>
    <w:lvl w:ilvl="0">
      <w:start w:val="1"/>
      <w:numFmt w:val="decimal"/>
      <w:lvlText w:val="%1."/>
      <w:lvlJc w:val="left"/>
      <w:pPr>
        <w:ind w:left="1353" w:hanging="360"/>
      </w:pPr>
      <w:rPr>
        <w:rFonts w:hint="default"/>
      </w:rPr>
    </w:lvl>
    <w:lvl w:ilvl="1">
      <w:start w:val="6"/>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6" w15:restartNumberingAfterBreak="0">
    <w:nsid w:val="4B943AA9"/>
    <w:multiLevelType w:val="multilevel"/>
    <w:tmpl w:val="A6349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0" w15:restartNumberingAfterBreak="0">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736248"/>
    <w:multiLevelType w:val="multilevel"/>
    <w:tmpl w:val="20DAC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AD4BAE"/>
    <w:multiLevelType w:val="multilevel"/>
    <w:tmpl w:val="5EC2A20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D6E7546"/>
    <w:multiLevelType w:val="multilevel"/>
    <w:tmpl w:val="77BAB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074837"/>
    <w:multiLevelType w:val="multilevel"/>
    <w:tmpl w:val="9378D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4"/>
  </w:num>
  <w:num w:numId="3">
    <w:abstractNumId w:val="40"/>
  </w:num>
  <w:num w:numId="4">
    <w:abstractNumId w:val="28"/>
  </w:num>
  <w:num w:numId="5">
    <w:abstractNumId w:val="26"/>
  </w:num>
  <w:num w:numId="6">
    <w:abstractNumId w:val="0"/>
  </w:num>
  <w:num w:numId="7">
    <w:abstractNumId w:val="2"/>
  </w:num>
  <w:num w:numId="8">
    <w:abstractNumId w:val="18"/>
  </w:num>
  <w:num w:numId="9">
    <w:abstractNumId w:val="4"/>
  </w:num>
  <w:num w:numId="10">
    <w:abstractNumId w:val="22"/>
  </w:num>
  <w:num w:numId="11">
    <w:abstractNumId w:val="35"/>
  </w:num>
  <w:num w:numId="12">
    <w:abstractNumId w:val="13"/>
  </w:num>
  <w:num w:numId="13">
    <w:abstractNumId w:val="10"/>
  </w:num>
  <w:num w:numId="14">
    <w:abstractNumId w:val="14"/>
  </w:num>
  <w:num w:numId="15">
    <w:abstractNumId w:val="15"/>
  </w:num>
  <w:num w:numId="16">
    <w:abstractNumId w:val="5"/>
  </w:num>
  <w:num w:numId="17">
    <w:abstractNumId w:val="17"/>
  </w:num>
  <w:num w:numId="18">
    <w:abstractNumId w:val="9"/>
  </w:num>
  <w:num w:numId="19">
    <w:abstractNumId w:val="38"/>
  </w:num>
  <w:num w:numId="20">
    <w:abstractNumId w:val="21"/>
  </w:num>
  <w:num w:numId="21">
    <w:abstractNumId w:val="11"/>
  </w:num>
  <w:num w:numId="22">
    <w:abstractNumId w:val="33"/>
  </w:num>
  <w:num w:numId="23">
    <w:abstractNumId w:val="16"/>
  </w:num>
  <w:num w:numId="24">
    <w:abstractNumId w:val="23"/>
  </w:num>
  <w:num w:numId="25">
    <w:abstractNumId w:val="8"/>
  </w:num>
  <w:num w:numId="26">
    <w:abstractNumId w:val="41"/>
  </w:num>
  <w:num w:numId="27">
    <w:abstractNumId w:val="6"/>
  </w:num>
  <w:num w:numId="28">
    <w:abstractNumId w:val="19"/>
  </w:num>
  <w:num w:numId="29">
    <w:abstractNumId w:val="37"/>
  </w:num>
  <w:num w:numId="30">
    <w:abstractNumId w:val="24"/>
  </w:num>
  <w:num w:numId="31">
    <w:abstractNumId w:val="31"/>
  </w:num>
  <w:num w:numId="32">
    <w:abstractNumId w:val="39"/>
  </w:num>
  <w:num w:numId="33">
    <w:abstractNumId w:val="30"/>
  </w:num>
  <w:num w:numId="34">
    <w:abstractNumId w:val="27"/>
  </w:num>
  <w:num w:numId="35">
    <w:abstractNumId w:val="12"/>
  </w:num>
  <w:num w:numId="36">
    <w:abstractNumId w:val="1"/>
  </w:num>
  <w:num w:numId="37">
    <w:abstractNumId w:val="32"/>
  </w:num>
  <w:num w:numId="38">
    <w:abstractNumId w:val="36"/>
  </w:num>
  <w:num w:numId="39">
    <w:abstractNumId w:val="29"/>
  </w:num>
  <w:num w:numId="40">
    <w:abstractNumId w:val="25"/>
  </w:num>
  <w:num w:numId="41">
    <w:abstractNumId w:val="2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90"/>
    <w:rsid w:val="0000480C"/>
    <w:rsid w:val="0000665B"/>
    <w:rsid w:val="000072F8"/>
    <w:rsid w:val="00016646"/>
    <w:rsid w:val="0002202B"/>
    <w:rsid w:val="00051CA8"/>
    <w:rsid w:val="00055F0C"/>
    <w:rsid w:val="00072467"/>
    <w:rsid w:val="000A094D"/>
    <w:rsid w:val="000B00C2"/>
    <w:rsid w:val="00113036"/>
    <w:rsid w:val="001270B7"/>
    <w:rsid w:val="00174751"/>
    <w:rsid w:val="001825B2"/>
    <w:rsid w:val="001A0395"/>
    <w:rsid w:val="001E7499"/>
    <w:rsid w:val="00200D2F"/>
    <w:rsid w:val="00224A93"/>
    <w:rsid w:val="00235AD3"/>
    <w:rsid w:val="002477B0"/>
    <w:rsid w:val="002632A0"/>
    <w:rsid w:val="002663F9"/>
    <w:rsid w:val="002803CC"/>
    <w:rsid w:val="002832F5"/>
    <w:rsid w:val="0029642B"/>
    <w:rsid w:val="002971B2"/>
    <w:rsid w:val="002978F7"/>
    <w:rsid w:val="002C113C"/>
    <w:rsid w:val="002D4552"/>
    <w:rsid w:val="002D64BC"/>
    <w:rsid w:val="002E12A4"/>
    <w:rsid w:val="003020A5"/>
    <w:rsid w:val="00322262"/>
    <w:rsid w:val="00324216"/>
    <w:rsid w:val="00364D7C"/>
    <w:rsid w:val="003943A0"/>
    <w:rsid w:val="003B12FB"/>
    <w:rsid w:val="003C0E4B"/>
    <w:rsid w:val="003C2EB6"/>
    <w:rsid w:val="003D3797"/>
    <w:rsid w:val="003F3878"/>
    <w:rsid w:val="004129F4"/>
    <w:rsid w:val="00421C6F"/>
    <w:rsid w:val="00422447"/>
    <w:rsid w:val="0045162C"/>
    <w:rsid w:val="0046474D"/>
    <w:rsid w:val="00476E33"/>
    <w:rsid w:val="0049556A"/>
    <w:rsid w:val="00495B60"/>
    <w:rsid w:val="004A17D0"/>
    <w:rsid w:val="004A7671"/>
    <w:rsid w:val="004B2CC2"/>
    <w:rsid w:val="004C4119"/>
    <w:rsid w:val="004C50EB"/>
    <w:rsid w:val="004D0824"/>
    <w:rsid w:val="004D595C"/>
    <w:rsid w:val="004E29A9"/>
    <w:rsid w:val="00501804"/>
    <w:rsid w:val="00507B05"/>
    <w:rsid w:val="0054330A"/>
    <w:rsid w:val="00544B2F"/>
    <w:rsid w:val="00553A96"/>
    <w:rsid w:val="0055729E"/>
    <w:rsid w:val="00564446"/>
    <w:rsid w:val="005A459B"/>
    <w:rsid w:val="005C5615"/>
    <w:rsid w:val="005E1A47"/>
    <w:rsid w:val="005F1657"/>
    <w:rsid w:val="005F7355"/>
    <w:rsid w:val="0062128D"/>
    <w:rsid w:val="006217E8"/>
    <w:rsid w:val="00626DD7"/>
    <w:rsid w:val="00631F17"/>
    <w:rsid w:val="00634A8E"/>
    <w:rsid w:val="00642BCB"/>
    <w:rsid w:val="00646144"/>
    <w:rsid w:val="0065044D"/>
    <w:rsid w:val="006701D3"/>
    <w:rsid w:val="00671905"/>
    <w:rsid w:val="00672D8B"/>
    <w:rsid w:val="006C5DF7"/>
    <w:rsid w:val="006E0B02"/>
    <w:rsid w:val="006F24F7"/>
    <w:rsid w:val="006F28EB"/>
    <w:rsid w:val="0070517C"/>
    <w:rsid w:val="00711D48"/>
    <w:rsid w:val="00720592"/>
    <w:rsid w:val="00737D0E"/>
    <w:rsid w:val="00767EC5"/>
    <w:rsid w:val="007731EF"/>
    <w:rsid w:val="00777AD2"/>
    <w:rsid w:val="00783737"/>
    <w:rsid w:val="0078468D"/>
    <w:rsid w:val="00797EE5"/>
    <w:rsid w:val="007C57E4"/>
    <w:rsid w:val="007D285A"/>
    <w:rsid w:val="00801A3E"/>
    <w:rsid w:val="008050E6"/>
    <w:rsid w:val="00810D42"/>
    <w:rsid w:val="00813329"/>
    <w:rsid w:val="00824F4D"/>
    <w:rsid w:val="00836DDA"/>
    <w:rsid w:val="008736A4"/>
    <w:rsid w:val="008F0B07"/>
    <w:rsid w:val="008F425D"/>
    <w:rsid w:val="00912D93"/>
    <w:rsid w:val="0092183F"/>
    <w:rsid w:val="00935E57"/>
    <w:rsid w:val="00936010"/>
    <w:rsid w:val="009360E5"/>
    <w:rsid w:val="00936762"/>
    <w:rsid w:val="00940EF5"/>
    <w:rsid w:val="00951B01"/>
    <w:rsid w:val="00980858"/>
    <w:rsid w:val="009854EE"/>
    <w:rsid w:val="009D35A8"/>
    <w:rsid w:val="009E0B9E"/>
    <w:rsid w:val="009E37EB"/>
    <w:rsid w:val="009F7F7F"/>
    <w:rsid w:val="00A02ED1"/>
    <w:rsid w:val="00A0337C"/>
    <w:rsid w:val="00A22C92"/>
    <w:rsid w:val="00A235FF"/>
    <w:rsid w:val="00A23C01"/>
    <w:rsid w:val="00A41987"/>
    <w:rsid w:val="00A432C1"/>
    <w:rsid w:val="00A657C1"/>
    <w:rsid w:val="00AA5705"/>
    <w:rsid w:val="00AA5BF4"/>
    <w:rsid w:val="00AC71BC"/>
    <w:rsid w:val="00AD3E47"/>
    <w:rsid w:val="00B05768"/>
    <w:rsid w:val="00B105D3"/>
    <w:rsid w:val="00B11BC4"/>
    <w:rsid w:val="00B12C6F"/>
    <w:rsid w:val="00B17390"/>
    <w:rsid w:val="00B424FD"/>
    <w:rsid w:val="00B52EC6"/>
    <w:rsid w:val="00B564C8"/>
    <w:rsid w:val="00B953E9"/>
    <w:rsid w:val="00B9617B"/>
    <w:rsid w:val="00BD057A"/>
    <w:rsid w:val="00BF4312"/>
    <w:rsid w:val="00C0393B"/>
    <w:rsid w:val="00C27EAD"/>
    <w:rsid w:val="00C3006B"/>
    <w:rsid w:val="00C32085"/>
    <w:rsid w:val="00C37A71"/>
    <w:rsid w:val="00C4783C"/>
    <w:rsid w:val="00C533C0"/>
    <w:rsid w:val="00C60CC8"/>
    <w:rsid w:val="00C641BC"/>
    <w:rsid w:val="00C77A7C"/>
    <w:rsid w:val="00CD02D7"/>
    <w:rsid w:val="00CE1390"/>
    <w:rsid w:val="00CE24F4"/>
    <w:rsid w:val="00CF2FD6"/>
    <w:rsid w:val="00D01B0E"/>
    <w:rsid w:val="00D167CA"/>
    <w:rsid w:val="00D21AC6"/>
    <w:rsid w:val="00D241E9"/>
    <w:rsid w:val="00D25659"/>
    <w:rsid w:val="00D4465B"/>
    <w:rsid w:val="00D55AB0"/>
    <w:rsid w:val="00D644D7"/>
    <w:rsid w:val="00DA1060"/>
    <w:rsid w:val="00DA5EAE"/>
    <w:rsid w:val="00DC03D4"/>
    <w:rsid w:val="00DD67A1"/>
    <w:rsid w:val="00E003BE"/>
    <w:rsid w:val="00E037E9"/>
    <w:rsid w:val="00E218FA"/>
    <w:rsid w:val="00E338C5"/>
    <w:rsid w:val="00E437FB"/>
    <w:rsid w:val="00E918A7"/>
    <w:rsid w:val="00E92B98"/>
    <w:rsid w:val="00EB518D"/>
    <w:rsid w:val="00EC6AF8"/>
    <w:rsid w:val="00F14CDE"/>
    <w:rsid w:val="00F21940"/>
    <w:rsid w:val="00F32BB6"/>
    <w:rsid w:val="00F45DCA"/>
    <w:rsid w:val="00F54E9E"/>
    <w:rsid w:val="00F61080"/>
    <w:rsid w:val="00F63F8B"/>
    <w:rsid w:val="00FC1BF6"/>
    <w:rsid w:val="00FD3EBE"/>
    <w:rsid w:val="00FE4343"/>
    <w:rsid w:val="00FF20C5"/>
    <w:rsid w:val="00FF2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9A71AA-5059-44A0-94F8-BE1B1A8C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1390"/>
    <w:rPr>
      <w:color w:val="000000"/>
    </w:rPr>
  </w:style>
  <w:style w:type="paragraph" w:styleId="2">
    <w:name w:val="heading 2"/>
    <w:basedOn w:val="a"/>
    <w:link w:val="20"/>
    <w:uiPriority w:val="9"/>
    <w:qFormat/>
    <w:rsid w:val="00FD3EBE"/>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E1390"/>
    <w:rPr>
      <w:color w:val="0066CC"/>
      <w:u w:val="single"/>
    </w:rPr>
  </w:style>
  <w:style w:type="character" w:customStyle="1" w:styleId="21">
    <w:name w:val="Основной текст (2)_"/>
    <w:basedOn w:val="a0"/>
    <w:link w:val="22"/>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3"/>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2">
    <w:name w:val="Основной текст (2)"/>
    <w:basedOn w:val="a"/>
    <w:link w:val="21"/>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3">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99"/>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Normal (Web)"/>
    <w:basedOn w:val="a"/>
    <w:uiPriority w:val="99"/>
    <w:unhideWhenUsed/>
    <w:rsid w:val="00813329"/>
    <w:pPr>
      <w:widowControl/>
      <w:spacing w:before="100" w:beforeAutospacing="1" w:after="100" w:afterAutospacing="1"/>
    </w:pPr>
    <w:rPr>
      <w:rFonts w:ascii="Times New Roman" w:eastAsia="Times New Roman" w:hAnsi="Times New Roman" w:cs="Times New Roman"/>
      <w:color w:val="auto"/>
    </w:rPr>
  </w:style>
  <w:style w:type="paragraph" w:customStyle="1" w:styleId="ConsPlusTitle">
    <w:name w:val="ConsPlusTitle"/>
    <w:uiPriority w:val="99"/>
    <w:qFormat/>
    <w:rsid w:val="00813329"/>
    <w:pPr>
      <w:autoSpaceDE w:val="0"/>
      <w:autoSpaceDN w:val="0"/>
      <w:adjustRightInd w:val="0"/>
    </w:pPr>
    <w:rPr>
      <w:rFonts w:ascii="Times New Roman" w:eastAsia="Times New Roman" w:hAnsi="Times New Roman" w:cs="Times New Roman"/>
      <w:b/>
      <w:bCs/>
    </w:rPr>
  </w:style>
  <w:style w:type="character" w:customStyle="1" w:styleId="20">
    <w:name w:val="Заголовок 2 Знак"/>
    <w:basedOn w:val="a0"/>
    <w:link w:val="2"/>
    <w:uiPriority w:val="9"/>
    <w:rsid w:val="00FD3EBE"/>
    <w:rPr>
      <w:rFonts w:ascii="Times New Roman" w:eastAsia="Times New Roman" w:hAnsi="Times New Roman" w:cs="Times New Roman"/>
      <w:b/>
      <w:bCs/>
      <w:sz w:val="36"/>
      <w:szCs w:val="36"/>
    </w:rPr>
  </w:style>
  <w:style w:type="numbering" w:customStyle="1" w:styleId="12">
    <w:name w:val="Нет списка1"/>
    <w:next w:val="a2"/>
    <w:uiPriority w:val="99"/>
    <w:semiHidden/>
    <w:unhideWhenUsed/>
    <w:rsid w:val="00FD3EBE"/>
  </w:style>
  <w:style w:type="character" w:styleId="af1">
    <w:name w:val="FollowedHyperlink"/>
    <w:basedOn w:val="a0"/>
    <w:uiPriority w:val="99"/>
    <w:semiHidden/>
    <w:unhideWhenUsed/>
    <w:rsid w:val="00FD3EB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594153">
      <w:bodyDiv w:val="1"/>
      <w:marLeft w:val="0"/>
      <w:marRight w:val="0"/>
      <w:marTop w:val="0"/>
      <w:marBottom w:val="0"/>
      <w:divBdr>
        <w:top w:val="none" w:sz="0" w:space="0" w:color="auto"/>
        <w:left w:val="none" w:sz="0" w:space="0" w:color="auto"/>
        <w:bottom w:val="none" w:sz="0" w:space="0" w:color="auto"/>
        <w:right w:val="none" w:sz="0" w:space="0" w:color="auto"/>
      </w:divBdr>
      <w:divsChild>
        <w:div w:id="542523406">
          <w:marLeft w:val="0"/>
          <w:marRight w:val="0"/>
          <w:marTop w:val="0"/>
          <w:marBottom w:val="0"/>
          <w:divBdr>
            <w:top w:val="none" w:sz="0" w:space="0" w:color="auto"/>
            <w:left w:val="none" w:sz="0" w:space="0" w:color="auto"/>
            <w:bottom w:val="none" w:sz="0" w:space="0" w:color="auto"/>
            <w:right w:val="none" w:sz="0" w:space="0" w:color="auto"/>
          </w:divBdr>
        </w:div>
        <w:div w:id="1563784101">
          <w:marLeft w:val="0"/>
          <w:marRight w:val="0"/>
          <w:marTop w:val="0"/>
          <w:marBottom w:val="0"/>
          <w:divBdr>
            <w:top w:val="none" w:sz="0" w:space="0" w:color="auto"/>
            <w:left w:val="none" w:sz="0" w:space="0" w:color="auto"/>
            <w:bottom w:val="none" w:sz="0" w:space="0" w:color="auto"/>
            <w:right w:val="none" w:sz="0" w:space="0" w:color="auto"/>
          </w:divBdr>
        </w:div>
      </w:divsChild>
    </w:div>
    <w:div w:id="1222138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annino.ru/administration/aservices/regulations/administrativnyj-reglament-predostavleniya-munitsipalnoj-uslugi-po-predostavleniyu-prava-na-razmeshhenie-nestatsionarnogo-torgovogo-obekta-na-territorii-munitsipalnogo-obrazovaniya-anninskoe-gorodskoe/"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mailto:info@mfc47.ru" TargetMode="Externa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consultantplus://offline/ref=18BCCD2EB540BD4976DB0BA2B843A0ACC041576FC7D29610F1D3261584e5U5L" TargetMode="External"/><Relationship Id="rId2" Type="http://schemas.openxmlformats.org/officeDocument/2006/relationships/numbering" Target="numbering.xml"/><Relationship Id="rId16" Type="http://schemas.openxmlformats.org/officeDocument/2006/relationships/hyperlink" Target="consultantplus://offline/ref=343F2452E53FB222F7211264CE9152A257C8E5B1068F5A294AC4FB8842O242L" TargetMode="External"/><Relationship Id="rId20" Type="http://schemas.openxmlformats.org/officeDocument/2006/relationships/hyperlink" Target="https://mo-annino.ru/administration/aservices/regulations/administrativnyj-reglament-predostavleniya-munitsipalnoj-uslugi-po-predostavleniyu-prava-na-razmeshhenie-nestatsionarnogo-torgovogo-obekta-na-territorii-munitsipalnogo-obrazovaniya-anninskoe-gorodsko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CUFs8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43F2452E53FB222F7211264CE9152A257C8E5B2028C5A294AC4FB8842O242L" TargetMode="External"/><Relationship Id="rId23" Type="http://schemas.openxmlformats.org/officeDocument/2006/relationships/fontTable" Target="fontTable.xml"/><Relationship Id="rId10" Type="http://schemas.openxmlformats.org/officeDocument/2006/relationships/hyperlink" Target="consultantplus://offline/ref=5689D7D866923443E45B8B1DEC761615A31B84FA364614A2E9B946111CED449CA649E16FEAE3354CUFs2I" TargetMode="External"/><Relationship Id="rId19" Type="http://schemas.openxmlformats.org/officeDocument/2006/relationships/hyperlink" Target="https://mo-annino.ru/administration/aservices/regulations/administrativnyj-reglament-predostavleniya-munitsipalnoj-uslugi-po-predostavleniyu-prava-na-razmeshhenie-nestatsionarnogo-torgovogo-obekta-na-territorii-munitsipalnogo-obrazovaniya-anninskoe-gorodskoe/" TargetMode="Externa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consultantplus://offline/ref=5689D7D866923443E45B940CF9761615A31C89F23A4414A2E9B946111CED449CA649E16FEAE33541UFs5I"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91BFD-3745-4E05-ABEB-6F35F232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23</Pages>
  <Words>10784</Words>
  <Characters>61472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72112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Пользователь Windows</cp:lastModifiedBy>
  <cp:revision>45</cp:revision>
  <dcterms:created xsi:type="dcterms:W3CDTF">2020-10-08T12:39:00Z</dcterms:created>
  <dcterms:modified xsi:type="dcterms:W3CDTF">2020-10-09T08:46:00Z</dcterms:modified>
</cp:coreProperties>
</file>